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900"/>
        <w:jc w:val="center"/>
      </w:pPr>
      <w:r>
        <w:rPr>
          <w:rFonts w:ascii="Aptos Display" w:hAnsi="Aptos Display"/>
          <w:b/>
          <w:color w:val="102A43"/>
          <w:sz w:val="60"/>
        </w:rPr>
        <w:t>FGUI-J 1.3.0 Stable</w:t>
      </w:r>
    </w:p>
    <w:p>
      <w:pPr>
        <w:jc w:val="center"/>
      </w:pPr>
      <w:r>
        <w:rPr>
          <w:rFonts w:ascii="Aptos Display" w:hAnsi="Aptos Display"/>
          <w:b/>
          <w:color w:val="175CD3"/>
          <w:sz w:val="48"/>
        </w:rPr>
        <w:t>Complete Capability Inventory</w:t>
      </w:r>
    </w:p>
    <w:p>
      <w:pPr>
        <w:spacing w:before="160"/>
        <w:jc w:val="center"/>
      </w:pPr>
      <w:r>
        <w:rPr>
          <w:rFonts w:ascii="Aptos" w:hAnsi="Aptos"/>
          <w:color w:val="627D98"/>
          <w:sz w:val="23"/>
        </w:rPr>
        <w:t>Components, forms, navigation, data UI, interactive runtime, themes, accessibility, Joomla integration and developer APIs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76"/>
        <w:gridCol w:w="6480"/>
      </w:tblGrid>
      <w:tr>
        <w:tc>
          <w:tcPr>
            <w:tcW w:type="dxa" w:w="4968"/>
            <w:vAlign w:val="center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  <w:shd w:fill="EEF4FF"/>
          </w:tcPr>
          <w:p>
            <w:r>
              <w:rPr>
                <w:rFonts w:ascii="Aptos" w:hAnsi="Aptos"/>
                <w:b/>
                <w:color w:val="102A43"/>
                <w:sz w:val="19"/>
              </w:rPr>
              <w:t>Release</w:t>
            </w:r>
          </w:p>
        </w:tc>
        <w:tc>
          <w:tcPr>
            <w:tcW w:type="dxa" w:w="4968"/>
            <w:vAlign w:val="center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r>
              <w:rPr>
                <w:rFonts w:ascii="Aptos" w:hAnsi="Aptos"/>
                <w:color w:val="243B53"/>
                <w:sz w:val="19"/>
              </w:rPr>
              <w:t>FGUI-J 1.3.0 Stable</w:t>
            </w:r>
          </w:p>
        </w:tc>
      </w:tr>
      <w:tr>
        <w:tc>
          <w:tcPr>
            <w:tcW w:type="dxa" w:w="4968"/>
            <w:vAlign w:val="center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  <w:shd w:fill="EEF4FF"/>
          </w:tcPr>
          <w:p>
            <w:r>
              <w:rPr>
                <w:rFonts w:ascii="Aptos" w:hAnsi="Aptos"/>
                <w:b/>
                <w:color w:val="102A43"/>
                <w:sz w:val="19"/>
              </w:rPr>
              <w:t>Document purpose</w:t>
            </w:r>
          </w:p>
        </w:tc>
        <w:tc>
          <w:tcPr>
            <w:tcW w:type="dxa" w:w="4968"/>
            <w:vAlign w:val="center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r>
              <w:rPr>
                <w:rFonts w:ascii="Aptos" w:hAnsi="Aptos"/>
                <w:color w:val="243B53"/>
                <w:sz w:val="19"/>
              </w:rPr>
              <w:t>Technical capability reference</w:t>
            </w:r>
          </w:p>
        </w:tc>
      </w:tr>
      <w:tr>
        <w:tc>
          <w:tcPr>
            <w:tcW w:type="dxa" w:w="4968"/>
            <w:vAlign w:val="center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  <w:shd w:fill="EEF4FF"/>
          </w:tcPr>
          <w:p>
            <w:r>
              <w:rPr>
                <w:rFonts w:ascii="Aptos" w:hAnsi="Aptos"/>
                <w:b/>
                <w:color w:val="102A43"/>
                <w:sz w:val="19"/>
              </w:rPr>
              <w:t>Basis</w:t>
            </w:r>
          </w:p>
        </w:tc>
        <w:tc>
          <w:tcPr>
            <w:tcW w:type="dxa" w:w="4968"/>
            <w:vAlign w:val="center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r>
              <w:rPr>
                <w:rFonts w:ascii="Aptos" w:hAnsi="Aptos"/>
                <w:color w:val="243B53"/>
                <w:sz w:val="19"/>
              </w:rPr>
              <w:t>Direct inspection of the Stable package and supplied capability inventory</w:t>
            </w:r>
          </w:p>
        </w:tc>
      </w:tr>
      <w:tr>
        <w:tc>
          <w:tcPr>
            <w:tcW w:type="dxa" w:w="4968"/>
            <w:vAlign w:val="center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  <w:shd w:fill="EEF4FF"/>
          </w:tcPr>
          <w:p>
            <w:r>
              <w:rPr>
                <w:rFonts w:ascii="Aptos" w:hAnsi="Aptos"/>
                <w:b/>
                <w:color w:val="102A43"/>
                <w:sz w:val="19"/>
              </w:rPr>
              <w:t>Prepared</w:t>
            </w:r>
          </w:p>
        </w:tc>
        <w:tc>
          <w:tcPr>
            <w:tcW w:type="dxa" w:w="4968"/>
            <w:vAlign w:val="center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r>
              <w:rPr>
                <w:rFonts w:ascii="Aptos" w:hAnsi="Aptos"/>
                <w:color w:val="243B53"/>
                <w:sz w:val="19"/>
              </w:rPr>
              <w:t>5 October 2026</w:t>
            </w:r>
          </w:p>
        </w:tc>
      </w:tr>
    </w:tbl>
    <w:p>
      <w:pPr>
        <w:spacing w:before="360"/>
        <w:jc w:val="center"/>
      </w:pPr>
      <w:r>
        <w:rPr>
          <w:rFonts w:ascii="Aptos" w:hAnsi="Aptos"/>
          <w:i/>
          <w:color w:val="627D98"/>
          <w:sz w:val="18"/>
        </w:rPr>
        <w:t>Reference scope: FGUI-J UI Kit only. Site, Admin and Complete-suite applications are outside this document unless explicitly described as UI patterns.</w:t>
      </w:r>
    </w:p>
    <w:p>
      <w:r>
        <w:br w:type="page"/>
      </w:r>
    </w:p>
    <w:p>
      <w:pPr>
        <w:pStyle w:val="Heading1"/>
      </w:pPr>
      <w:r>
        <w:t>Executive Summary</w:t>
      </w:r>
    </w:p>
    <w:p>
      <w:pPr>
        <w:spacing w:after="160"/>
      </w:pPr>
      <w:r>
        <w:rPr>
          <w:rFonts w:ascii="Aptos" w:hAnsi="Aptos"/>
          <w:color w:val="243B53"/>
          <w:sz w:val="21"/>
        </w:rPr>
        <w:t>FGUI-J is a sizeable, framework-independent UI system that Joomla extensions, modules, plugins and templates can opt into with one Web Asset preset.</w:t>
      </w:r>
    </w:p>
    <w:p>
      <w:r>
        <w:rPr>
          <w:rFonts w:ascii="Aptos" w:hAnsi="Aptos"/>
          <w:color w:val="243B53"/>
          <w:sz w:val="21"/>
        </w:rPr>
        <w:t>The Stable package was inspected directly. It contains a large styling system, a substantial JavaScript runtime, a Joomla bridge, a Web Asset registry and an 800-icon inventory. It is best understood as a Joomla-native application UI framework rather than a simple CSS skin.</w:t>
      </w:r>
    </w:p>
    <w:p>
      <w:pPr>
        <w:pStyle w:val="Heading2"/>
      </w:pPr>
      <w:r>
        <w:t>At a Glance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fill="102A43"/>
          </w:tcPr>
          <w:p>
            <w:r>
              <w:rPr>
                <w:rFonts w:ascii="Aptos" w:hAnsi="Aptos"/>
                <w:b/>
                <w:color w:val="FFFFFF"/>
                <w:sz w:val="19"/>
              </w:rPr>
              <w:t>Measure</w:t>
            </w:r>
          </w:p>
        </w:tc>
        <w:tc>
          <w:tcPr>
            <w:tcW w:type="dxa" w:w="4968"/>
            <w:shd w:fill="102A43"/>
          </w:tcPr>
          <w:p>
            <w:r>
              <w:rPr>
                <w:rFonts w:ascii="Aptos" w:hAnsi="Aptos"/>
                <w:b/>
                <w:color w:val="FFFFFF"/>
                <w:sz w:val="19"/>
              </w:rPr>
              <w:t>Observed capability</w:t>
            </w:r>
          </w:p>
        </w:tc>
      </w:tr>
      <w:tr>
        <w:tc>
          <w:tcPr>
            <w:tcW w:type="dxa" w:w="4968"/>
          </w:tcPr>
          <w:p>
            <w:r>
              <w:rPr>
                <w:rFonts w:ascii="Aptos" w:hAnsi="Aptos"/>
                <w:color w:val="243B53"/>
                <w:sz w:val="18"/>
              </w:rPr>
              <w:t>CSS runtime</w:t>
            </w:r>
          </w:p>
        </w:tc>
        <w:tc>
          <w:tcPr>
            <w:tcW w:type="dxa" w:w="4968"/>
          </w:tcPr>
          <w:p>
            <w:r>
              <w:rPr>
                <w:rFonts w:ascii="Aptos" w:hAnsi="Aptos"/>
                <w:color w:val="243B53"/>
                <w:sz w:val="18"/>
              </w:rPr>
              <w:t>Approx. 385 KB</w:t>
            </w:r>
          </w:p>
        </w:tc>
      </w:tr>
      <w:tr>
        <w:tc>
          <w:tcPr>
            <w:tcW w:type="dxa" w:w="4968"/>
          </w:tcPr>
          <w:p>
            <w:r>
              <w:rPr>
                <w:rFonts w:ascii="Aptos" w:hAnsi="Aptos"/>
                <w:color w:val="243B53"/>
                <w:sz w:val="18"/>
              </w:rPr>
              <w:t>JavaScript runtime</w:t>
            </w:r>
          </w:p>
        </w:tc>
        <w:tc>
          <w:tcPr>
            <w:tcW w:type="dxa" w:w="4968"/>
          </w:tcPr>
          <w:p>
            <w:r>
              <w:rPr>
                <w:rFonts w:ascii="Aptos" w:hAnsi="Aptos"/>
                <w:color w:val="243B53"/>
                <w:sz w:val="18"/>
              </w:rPr>
              <w:t>Approx. 168 KB</w:t>
            </w:r>
          </w:p>
        </w:tc>
      </w:tr>
      <w:tr>
        <w:tc>
          <w:tcPr>
            <w:tcW w:type="dxa" w:w="4968"/>
          </w:tcPr>
          <w:p>
            <w:r>
              <w:rPr>
                <w:rFonts w:ascii="Aptos" w:hAnsi="Aptos"/>
                <w:color w:val="243B53"/>
                <w:sz w:val="18"/>
              </w:rPr>
              <w:t>Icon inventory</w:t>
            </w:r>
          </w:p>
        </w:tc>
        <w:tc>
          <w:tcPr>
            <w:tcW w:type="dxa" w:w="4968"/>
          </w:tcPr>
          <w:p>
            <w:r>
              <w:rPr>
                <w:rFonts w:ascii="Aptos" w:hAnsi="Aptos"/>
                <w:color w:val="243B53"/>
                <w:sz w:val="18"/>
              </w:rPr>
              <w:t>800 stable icon IDs</w:t>
            </w:r>
          </w:p>
        </w:tc>
      </w:tr>
      <w:tr>
        <w:tc>
          <w:tcPr>
            <w:tcW w:type="dxa" w:w="4968"/>
          </w:tcPr>
          <w:p>
            <w:r>
              <w:rPr>
                <w:rFonts w:ascii="Aptos" w:hAnsi="Aptos"/>
                <w:color w:val="243B53"/>
                <w:sz w:val="18"/>
              </w:rPr>
              <w:t>Distinct .fgui-* selectors</w:t>
            </w:r>
          </w:p>
        </w:tc>
        <w:tc>
          <w:tcPr>
            <w:tcW w:type="dxa" w:w="4968"/>
          </w:tcPr>
          <w:p>
            <w:r>
              <w:rPr>
                <w:rFonts w:ascii="Aptos" w:hAnsi="Aptos"/>
                <w:color w:val="243B53"/>
                <w:sz w:val="18"/>
              </w:rPr>
              <w:t>Approx. 1,397</w:t>
            </w:r>
          </w:p>
        </w:tc>
      </w:tr>
      <w:tr>
        <w:tc>
          <w:tcPr>
            <w:tcW w:type="dxa" w:w="4968"/>
          </w:tcPr>
          <w:p>
            <w:r>
              <w:rPr>
                <w:rFonts w:ascii="Aptos" w:hAnsi="Aptos"/>
                <w:color w:val="243B53"/>
                <w:sz w:val="18"/>
              </w:rPr>
              <w:t>Root UI families</w:t>
            </w:r>
          </w:p>
        </w:tc>
        <w:tc>
          <w:tcPr>
            <w:tcW w:type="dxa" w:w="4968"/>
          </w:tcPr>
          <w:p>
            <w:r>
              <w:rPr>
                <w:rFonts w:ascii="Aptos" w:hAnsi="Aptos"/>
                <w:color w:val="243B53"/>
                <w:sz w:val="18"/>
              </w:rPr>
              <w:t>Approx. 637</w:t>
            </w:r>
          </w:p>
        </w:tc>
      </w:tr>
      <w:tr>
        <w:tc>
          <w:tcPr>
            <w:tcW w:type="dxa" w:w="4968"/>
          </w:tcPr>
          <w:p>
            <w:r>
              <w:rPr>
                <w:rFonts w:ascii="Aptos" w:hAnsi="Aptos"/>
                <w:color w:val="243B53"/>
                <w:sz w:val="18"/>
              </w:rPr>
              <w:t>Protected Joomla component contracts</w:t>
            </w:r>
          </w:p>
        </w:tc>
        <w:tc>
          <w:tcPr>
            <w:tcW w:type="dxa" w:w="4968"/>
          </w:tcPr>
          <w:p>
            <w:r>
              <w:rPr>
                <w:rFonts w:ascii="Aptos" w:hAnsi="Aptos"/>
                <w:color w:val="243B53"/>
                <w:sz w:val="18"/>
              </w:rPr>
              <w:t>42 core contracts</w:t>
            </w:r>
          </w:p>
        </w:tc>
      </w:tr>
      <w:tr>
        <w:tc>
          <w:tcPr>
            <w:tcW w:type="dxa" w:w="4968"/>
          </w:tcPr>
          <w:p>
            <w:r>
              <w:rPr>
                <w:rFonts w:ascii="Aptos" w:hAnsi="Aptos"/>
                <w:color w:val="243B53"/>
                <w:sz w:val="18"/>
              </w:rPr>
              <w:t>Primary Joomla preset</w:t>
            </w:r>
          </w:p>
        </w:tc>
        <w:tc>
          <w:tcPr>
            <w:tcW w:type="dxa" w:w="4968"/>
          </w:tcPr>
          <w:p>
            <w:r>
              <w:rPr>
                <w:rFonts w:ascii="Aptos" w:hAnsi="Aptos"/>
                <w:color w:val="243B53"/>
                <w:sz w:val="18"/>
              </w:rPr>
              <w:t>$wa-&gt;usePreset('fguij');</w:t>
            </w:r>
          </w:p>
        </w:tc>
      </w:tr>
    </w:tbl>
    <w:p>
      <w:pPr>
        <w:pStyle w:val="Heading2"/>
      </w:pPr>
      <w:r>
        <w:t>Capability Legend</w:t>
      </w:r>
    </w:p>
    <w:p>
      <w:r>
        <w:rPr>
          <w:rFonts w:ascii="Aptos" w:hAnsi="Aptos"/>
          <w:b/>
          <w:color w:val="175CD3"/>
        </w:rPr>
        <w:t xml:space="preserve">[Runtime] </w:t>
      </w:r>
      <w:r>
        <w:rPr>
          <w:rFonts w:ascii="Aptos" w:hAnsi="Aptos"/>
          <w:color w:val="243B53"/>
        </w:rPr>
        <w:t>FGUI-J JavaScript performs or manages the behaviour.</w:t>
      </w:r>
    </w:p>
    <w:p>
      <w:r>
        <w:rPr>
          <w:rFonts w:ascii="Aptos" w:hAnsi="Aptos"/>
          <w:b/>
          <w:color w:val="175CD3"/>
        </w:rPr>
        <w:t xml:space="preserve">[UI] </w:t>
      </w:r>
      <w:r>
        <w:rPr>
          <w:rFonts w:ascii="Aptos" w:hAnsi="Aptos"/>
          <w:color w:val="243B53"/>
        </w:rPr>
        <w:t>FGUI-J provides the styling, markup vocabulary and visual composition; the Joomla extension supplies data and business logic.</w:t>
      </w:r>
    </w:p>
    <w:p>
      <w:r>
        <w:rPr>
          <w:rFonts w:ascii="Aptos" w:hAnsi="Aptos"/>
          <w:b/>
          <w:color w:val="175CD3"/>
        </w:rPr>
        <w:t xml:space="preserve">[Joomla] </w:t>
      </w:r>
      <w:r>
        <w:rPr>
          <w:rFonts w:ascii="Aptos" w:hAnsi="Aptos"/>
          <w:color w:val="243B53"/>
        </w:rPr>
        <w:t>Behaviour or integration specifically added for Joomla.</w:t>
      </w:r>
    </w:p>
    <w:p>
      <w:pPr>
        <w:pStyle w:val="Heading2"/>
      </w:pPr>
      <w:r>
        <w:t>The Core Boundary</w:t>
      </w:r>
    </w:p>
    <w:p>
      <w:r>
        <w:rPr>
          <w:rFonts w:ascii="Aptos" w:hAnsi="Aptos"/>
          <w:color w:val="243B53"/>
          <w:sz w:val="21"/>
        </w:rPr>
        <w:t>FGUI-J owns the interface mechanics; the Joomla extension still owns the application logic and data. Installation does not automatically restyle all Joomla pages. Extensions or templates opt in to the FGUI-J Web Asset preset and use the .fgui-* markup contract.</w:t>
      </w:r>
    </w:p>
    <w:p>
      <w:r>
        <w:br w:type="page"/>
      </w:r>
    </w:p>
    <w:p>
      <w:pPr>
        <w:pStyle w:val="Heading1"/>
      </w:pPr>
      <w:r>
        <w:t>Contents</w:t>
      </w:r>
    </w:p>
    <w:p>
      <w:r>
        <w:rPr>
          <w:rFonts w:ascii="Aptos" w:hAnsi="Aptos"/>
          <w:b/>
          <w:color w:val="102A43"/>
          <w:sz w:val="22"/>
        </w:rPr>
        <w:t>A. Core UI foundations</w:t>
      </w:r>
    </w:p>
    <w:p>
      <w:pPr>
        <w:spacing w:after="20"/>
        <w:ind w:left="288"/>
      </w:pPr>
      <w:r>
        <w:rPr>
          <w:rFonts w:ascii="Aptos" w:hAnsi="Aptos"/>
          <w:color w:val="243B53"/>
          <w:sz w:val="18"/>
        </w:rPr>
        <w:t>1. Core layout and application structure</w:t>
      </w:r>
    </w:p>
    <w:p>
      <w:pPr>
        <w:spacing w:after="20"/>
        <w:ind w:left="288"/>
      </w:pPr>
      <w:r>
        <w:rPr>
          <w:rFonts w:ascii="Aptos" w:hAnsi="Aptos"/>
          <w:color w:val="243B53"/>
          <w:sz w:val="18"/>
        </w:rPr>
        <w:t>2. Buttons and actions</w:t>
      </w:r>
    </w:p>
    <w:p>
      <w:pPr>
        <w:spacing w:after="20"/>
        <w:ind w:left="288"/>
      </w:pPr>
      <w:r>
        <w:rPr>
          <w:rFonts w:ascii="Aptos" w:hAnsi="Aptos"/>
          <w:color w:val="243B53"/>
          <w:sz w:val="18"/>
        </w:rPr>
        <w:t>3. Form system</w:t>
      </w:r>
    </w:p>
    <w:p>
      <w:pPr>
        <w:spacing w:after="20"/>
        <w:ind w:left="288"/>
      </w:pPr>
      <w:r>
        <w:rPr>
          <w:rFonts w:ascii="Aptos" w:hAnsi="Aptos"/>
          <w:color w:val="243B53"/>
          <w:sz w:val="18"/>
        </w:rPr>
        <w:t>4. Navigation</w:t>
      </w:r>
    </w:p>
    <w:p>
      <w:pPr>
        <w:spacing w:after="20"/>
        <w:ind w:left="288"/>
      </w:pPr>
      <w:r>
        <w:rPr>
          <w:rFonts w:ascii="Aptos" w:hAnsi="Aptos"/>
          <w:color w:val="243B53"/>
          <w:sz w:val="18"/>
        </w:rPr>
        <w:t>5. Tabs and disclosure controls</w:t>
      </w:r>
    </w:p>
    <w:p>
      <w:pPr>
        <w:spacing w:after="20"/>
        <w:ind w:left="288"/>
      </w:pPr>
      <w:r>
        <w:rPr>
          <w:rFonts w:ascii="Aptos" w:hAnsi="Aptos"/>
          <w:color w:val="243B53"/>
          <w:sz w:val="18"/>
        </w:rPr>
        <w:t>6. Modals, drawers and overlays</w:t>
      </w:r>
    </w:p>
    <w:p>
      <w:pPr>
        <w:spacing w:after="20"/>
        <w:ind w:left="288"/>
      </w:pPr>
      <w:r>
        <w:rPr>
          <w:rFonts w:ascii="Aptos" w:hAnsi="Aptos"/>
          <w:color w:val="243B53"/>
          <w:sz w:val="18"/>
        </w:rPr>
        <w:t>7. Theme-context-aware overlays</w:t>
      </w:r>
    </w:p>
    <w:p>
      <w:pPr>
        <w:spacing w:after="20"/>
        <w:ind w:left="288"/>
      </w:pPr>
      <w:r>
        <w:rPr>
          <w:rFonts w:ascii="Aptos" w:hAnsi="Aptos"/>
          <w:color w:val="243B53"/>
          <w:sz w:val="18"/>
        </w:rPr>
        <w:t>8. Toasts and notifications</w:t>
      </w:r>
    </w:p>
    <w:p>
      <w:pPr>
        <w:spacing w:after="20"/>
        <w:ind w:left="288"/>
      </w:pPr>
      <w:r>
        <w:rPr>
          <w:rFonts w:ascii="Aptos" w:hAnsi="Aptos"/>
          <w:color w:val="243B53"/>
          <w:sz w:val="18"/>
        </w:rPr>
        <w:t>9. Galleries, images and media</w:t>
      </w:r>
    </w:p>
    <w:p>
      <w:pPr>
        <w:spacing w:after="20"/>
        <w:ind w:left="288"/>
      </w:pPr>
      <w:r>
        <w:rPr>
          <w:rFonts w:ascii="Aptos" w:hAnsi="Aptos"/>
          <w:color w:val="243B53"/>
          <w:sz w:val="18"/>
        </w:rPr>
        <w:t>10. Data tables and structured data</w:t>
      </w:r>
    </w:p>
    <w:p>
      <w:r>
        <w:rPr>
          <w:rFonts w:ascii="Aptos" w:hAnsi="Aptos"/>
          <w:b/>
          <w:color w:val="102A43"/>
          <w:sz w:val="22"/>
        </w:rPr>
        <w:t>B. Application, data and workflow patterns</w:t>
      </w:r>
    </w:p>
    <w:p>
      <w:pPr>
        <w:spacing w:after="20"/>
        <w:ind w:left="288"/>
      </w:pPr>
      <w:r>
        <w:rPr>
          <w:rFonts w:ascii="Aptos" w:hAnsi="Aptos"/>
          <w:color w:val="243B53"/>
          <w:sz w:val="18"/>
        </w:rPr>
        <w:t>11. Dashboards</w:t>
      </w:r>
    </w:p>
    <w:p>
      <w:pPr>
        <w:spacing w:after="20"/>
        <w:ind w:left="288"/>
      </w:pPr>
      <w:r>
        <w:rPr>
          <w:rFonts w:ascii="Aptos" w:hAnsi="Aptos"/>
          <w:color w:val="243B53"/>
          <w:sz w:val="18"/>
        </w:rPr>
        <w:t>12. Joomla Administrator-style interfaces</w:t>
      </w:r>
    </w:p>
    <w:p>
      <w:pPr>
        <w:spacing w:after="20"/>
        <w:ind w:left="288"/>
      </w:pPr>
      <w:r>
        <w:rPr>
          <w:rFonts w:ascii="Aptos" w:hAnsi="Aptos"/>
          <w:color w:val="243B53"/>
          <w:sz w:val="18"/>
        </w:rPr>
        <w:t>13. Search and filtering</w:t>
      </w:r>
    </w:p>
    <w:p>
      <w:pPr>
        <w:spacing w:after="20"/>
        <w:ind w:left="288"/>
      </w:pPr>
      <w:r>
        <w:rPr>
          <w:rFonts w:ascii="Aptos" w:hAnsi="Aptos"/>
          <w:color w:val="243B53"/>
          <w:sz w:val="18"/>
        </w:rPr>
        <w:t>14. Sorting and reordering</w:t>
      </w:r>
    </w:p>
    <w:p>
      <w:pPr>
        <w:spacing w:after="20"/>
        <w:ind w:left="288"/>
      </w:pPr>
      <w:r>
        <w:rPr>
          <w:rFonts w:ascii="Aptos" w:hAnsi="Aptos"/>
          <w:color w:val="243B53"/>
          <w:sz w:val="18"/>
        </w:rPr>
        <w:t>15. Repeatable fields</w:t>
      </w:r>
    </w:p>
    <w:p>
      <w:pPr>
        <w:spacing w:after="20"/>
        <w:ind w:left="288"/>
      </w:pPr>
      <w:r>
        <w:rPr>
          <w:rFonts w:ascii="Aptos" w:hAnsi="Aptos"/>
          <w:color w:val="243B53"/>
          <w:sz w:val="18"/>
        </w:rPr>
        <w:t>16. Date and time interfaces</w:t>
      </w:r>
    </w:p>
    <w:p>
      <w:pPr>
        <w:spacing w:after="20"/>
        <w:ind w:left="288"/>
      </w:pPr>
      <w:r>
        <w:rPr>
          <w:rFonts w:ascii="Aptos" w:hAnsi="Aptos"/>
          <w:color w:val="243B53"/>
          <w:sz w:val="18"/>
        </w:rPr>
        <w:t>17. Colour picker</w:t>
      </w:r>
    </w:p>
    <w:p>
      <w:pPr>
        <w:spacing w:after="20"/>
        <w:ind w:left="288"/>
      </w:pPr>
      <w:r>
        <w:rPr>
          <w:rFonts w:ascii="Aptos" w:hAnsi="Aptos"/>
          <w:color w:val="243B53"/>
          <w:sz w:val="18"/>
        </w:rPr>
        <w:t>18. Combobox and tree selection</w:t>
      </w:r>
    </w:p>
    <w:p>
      <w:pPr>
        <w:spacing w:after="20"/>
        <w:ind w:left="288"/>
      </w:pPr>
      <w:r>
        <w:rPr>
          <w:rFonts w:ascii="Aptos" w:hAnsi="Aptos"/>
          <w:color w:val="243B53"/>
          <w:sz w:val="18"/>
        </w:rPr>
        <w:t>19. File/upload interfaces</w:t>
      </w:r>
    </w:p>
    <w:p>
      <w:pPr>
        <w:spacing w:after="20"/>
        <w:ind w:left="288"/>
      </w:pPr>
      <w:r>
        <w:rPr>
          <w:rFonts w:ascii="Aptos" w:hAnsi="Aptos"/>
          <w:color w:val="243B53"/>
          <w:sz w:val="18"/>
        </w:rPr>
        <w:t>20. Content and publishing interfaces</w:t>
      </w:r>
    </w:p>
    <w:p>
      <w:pPr>
        <w:spacing w:after="20"/>
        <w:ind w:left="288"/>
      </w:pPr>
      <w:r>
        <w:rPr>
          <w:rFonts w:ascii="Aptos" w:hAnsi="Aptos"/>
          <w:color w:val="243B53"/>
          <w:sz w:val="18"/>
        </w:rPr>
        <w:t>21. Authentication/account UI</w:t>
      </w:r>
    </w:p>
    <w:p>
      <w:pPr>
        <w:spacing w:after="20"/>
        <w:ind w:left="288"/>
      </w:pPr>
      <w:r>
        <w:rPr>
          <w:rFonts w:ascii="Aptos" w:hAnsi="Aptos"/>
          <w:color w:val="243B53"/>
          <w:sz w:val="18"/>
        </w:rPr>
        <w:t>22. Ecommerce-style UI</w:t>
      </w:r>
    </w:p>
    <w:p>
      <w:pPr>
        <w:spacing w:after="20"/>
        <w:ind w:left="288"/>
      </w:pPr>
      <w:r>
        <w:rPr>
          <w:rFonts w:ascii="Aptos" w:hAnsi="Aptos"/>
          <w:color w:val="243B53"/>
          <w:sz w:val="18"/>
        </w:rPr>
        <w:t>23. Booking and scheduling UI</w:t>
      </w:r>
    </w:p>
    <w:p>
      <w:pPr>
        <w:spacing w:after="20"/>
        <w:ind w:left="288"/>
      </w:pPr>
      <w:r>
        <w:rPr>
          <w:rFonts w:ascii="Aptos" w:hAnsi="Aptos"/>
          <w:color w:val="243B53"/>
          <w:sz w:val="18"/>
        </w:rPr>
        <w:t>24. Community/social UI</w:t>
      </w:r>
    </w:p>
    <w:p>
      <w:pPr>
        <w:spacing w:after="20"/>
        <w:ind w:left="288"/>
      </w:pPr>
      <w:r>
        <w:rPr>
          <w:rFonts w:ascii="Aptos" w:hAnsi="Aptos"/>
          <w:color w:val="243B53"/>
          <w:sz w:val="18"/>
        </w:rPr>
        <w:t>25. Learning/course UI</w:t>
      </w:r>
    </w:p>
    <w:p>
      <w:pPr>
        <w:spacing w:after="20"/>
        <w:ind w:left="288"/>
      </w:pPr>
      <w:r>
        <w:rPr>
          <w:rFonts w:ascii="Aptos" w:hAnsi="Aptos"/>
          <w:color w:val="243B53"/>
          <w:sz w:val="18"/>
        </w:rPr>
        <w:t>26. Organisation/workflow UI</w:t>
      </w:r>
    </w:p>
    <w:p>
      <w:pPr>
        <w:spacing w:after="20"/>
        <w:ind w:left="288"/>
      </w:pPr>
      <w:r>
        <w:rPr>
          <w:rFonts w:ascii="Aptos" w:hAnsi="Aptos"/>
          <w:color w:val="243B53"/>
          <w:sz w:val="18"/>
        </w:rPr>
        <w:t>27. Guided tours</w:t>
      </w:r>
    </w:p>
    <w:p>
      <w:pPr>
        <w:spacing w:after="20"/>
        <w:ind w:left="288"/>
      </w:pPr>
      <w:r>
        <w:rPr>
          <w:rFonts w:ascii="Aptos" w:hAnsi="Aptos"/>
          <w:color w:val="243B53"/>
          <w:sz w:val="18"/>
        </w:rPr>
        <w:t>28. Countdown timers</w:t>
      </w:r>
    </w:p>
    <w:p>
      <w:pPr>
        <w:spacing w:after="20"/>
        <w:ind w:left="288"/>
      </w:pPr>
      <w:r>
        <w:rPr>
          <w:rFonts w:ascii="Aptos" w:hAnsi="Aptos"/>
          <w:color w:val="243B53"/>
          <w:sz w:val="18"/>
        </w:rPr>
        <w:t>29. Back-to-top behaviour</w:t>
      </w:r>
    </w:p>
    <w:p>
      <w:pPr>
        <w:spacing w:after="20"/>
        <w:ind w:left="288"/>
      </w:pPr>
      <w:r>
        <w:rPr>
          <w:rFonts w:ascii="Aptos" w:hAnsi="Aptos"/>
          <w:color w:val="243B53"/>
          <w:sz w:val="18"/>
        </w:rPr>
        <w:t>30. Copy-to-clipboard behaviour</w:t>
      </w:r>
    </w:p>
    <w:p>
      <w:r>
        <w:rPr>
          <w:rFonts w:ascii="Aptos" w:hAnsi="Aptos"/>
          <w:b/>
          <w:color w:val="102A43"/>
          <w:sz w:val="22"/>
        </w:rPr>
        <w:t>C. Themes, accessibility and platform support</w:t>
      </w:r>
    </w:p>
    <w:p>
      <w:pPr>
        <w:spacing w:after="20"/>
        <w:ind w:left="288"/>
      </w:pPr>
      <w:r>
        <w:rPr>
          <w:rFonts w:ascii="Aptos" w:hAnsi="Aptos"/>
          <w:color w:val="243B53"/>
          <w:sz w:val="18"/>
        </w:rPr>
        <w:t>31. Theme engine</w:t>
      </w:r>
    </w:p>
    <w:p>
      <w:pPr>
        <w:spacing w:after="20"/>
        <w:ind w:left="288"/>
      </w:pPr>
      <w:r>
        <w:rPr>
          <w:rFonts w:ascii="Aptos" w:hAnsi="Aptos"/>
          <w:color w:val="243B53"/>
          <w:sz w:val="18"/>
        </w:rPr>
        <w:t>32. Local theme surfaces</w:t>
      </w:r>
    </w:p>
    <w:p>
      <w:pPr>
        <w:spacing w:after="20"/>
        <w:ind w:left="288"/>
      </w:pPr>
      <w:r>
        <w:rPr>
          <w:rFonts w:ascii="Aptos" w:hAnsi="Aptos"/>
          <w:color w:val="243B53"/>
          <w:sz w:val="18"/>
        </w:rPr>
        <w:t>33. Accent customisation</w:t>
      </w:r>
    </w:p>
    <w:p>
      <w:pPr>
        <w:spacing w:after="20"/>
        <w:ind w:left="288"/>
      </w:pPr>
      <w:r>
        <w:rPr>
          <w:rFonts w:ascii="Aptos" w:hAnsi="Aptos"/>
          <w:color w:val="243B53"/>
          <w:sz w:val="18"/>
        </w:rPr>
        <w:t>34. Theme events and live synchronisation</w:t>
      </w:r>
    </w:p>
    <w:p>
      <w:pPr>
        <w:spacing w:after="20"/>
        <w:ind w:left="288"/>
      </w:pPr>
      <w:r>
        <w:rPr>
          <w:rFonts w:ascii="Aptos" w:hAnsi="Aptos"/>
          <w:color w:val="243B53"/>
          <w:sz w:val="18"/>
        </w:rPr>
        <w:t>35. Theme package import/export</w:t>
      </w:r>
    </w:p>
    <w:p>
      <w:pPr>
        <w:spacing w:after="20"/>
        <w:ind w:left="288"/>
      </w:pPr>
      <w:r>
        <w:rPr>
          <w:rFonts w:ascii="Aptos" w:hAnsi="Aptos"/>
          <w:color w:val="243B53"/>
          <w:sz w:val="18"/>
        </w:rPr>
        <w:t>36. Reader/text-size system</w:t>
      </w:r>
    </w:p>
    <w:p>
      <w:pPr>
        <w:spacing w:after="20"/>
        <w:ind w:left="288"/>
      </w:pPr>
      <w:r>
        <w:rPr>
          <w:rFonts w:ascii="Aptos" w:hAnsi="Aptos"/>
          <w:color w:val="243B53"/>
          <w:sz w:val="18"/>
        </w:rPr>
        <w:t>37. Accessibility support</w:t>
      </w:r>
    </w:p>
    <w:p>
      <w:pPr>
        <w:spacing w:after="20"/>
        <w:ind w:left="288"/>
      </w:pPr>
      <w:r>
        <w:rPr>
          <w:rFonts w:ascii="Aptos" w:hAnsi="Aptos"/>
          <w:color w:val="243B53"/>
          <w:sz w:val="18"/>
        </w:rPr>
        <w:t>38. RTL/bidirectional support</w:t>
      </w:r>
    </w:p>
    <w:p>
      <w:pPr>
        <w:spacing w:after="20"/>
        <w:ind w:left="288"/>
      </w:pPr>
      <w:r>
        <w:rPr>
          <w:rFonts w:ascii="Aptos" w:hAnsi="Aptos"/>
          <w:color w:val="243B53"/>
          <w:sz w:val="18"/>
        </w:rPr>
        <w:t>39. Localisation</w:t>
      </w:r>
    </w:p>
    <w:p>
      <w:pPr>
        <w:spacing w:after="20"/>
        <w:ind w:left="288"/>
      </w:pPr>
      <w:r>
        <w:rPr>
          <w:rFonts w:ascii="Aptos" w:hAnsi="Aptos"/>
          <w:color w:val="243B53"/>
          <w:sz w:val="18"/>
        </w:rPr>
        <w:t>40. Icons</w:t>
      </w:r>
    </w:p>
    <w:p>
      <w:pPr>
        <w:spacing w:after="20"/>
        <w:ind w:left="288"/>
      </w:pPr>
      <w:r>
        <w:rPr>
          <w:rFonts w:ascii="Aptos" w:hAnsi="Aptos"/>
          <w:color w:val="243B53"/>
          <w:sz w:val="18"/>
        </w:rPr>
        <w:t>41. Local typography</w:t>
      </w:r>
    </w:p>
    <w:p>
      <w:pPr>
        <w:spacing w:after="20"/>
        <w:ind w:left="288"/>
      </w:pPr>
      <w:r>
        <w:rPr>
          <w:rFonts w:ascii="Aptos" w:hAnsi="Aptos"/>
          <w:color w:val="243B53"/>
          <w:sz w:val="18"/>
        </w:rPr>
        <w:t>42. Responsive behaviour</w:t>
      </w:r>
    </w:p>
    <w:p>
      <w:r>
        <w:rPr>
          <w:rFonts w:ascii="Aptos" w:hAnsi="Aptos"/>
          <w:b/>
          <w:color w:val="102A43"/>
          <w:sz w:val="22"/>
        </w:rPr>
        <w:t>D. Joomla and developer integration</w:t>
      </w:r>
    </w:p>
    <w:p>
      <w:pPr>
        <w:spacing w:after="20"/>
        <w:ind w:left="288"/>
      </w:pPr>
      <w:r>
        <w:rPr>
          <w:rFonts w:ascii="Aptos" w:hAnsi="Aptos"/>
          <w:color w:val="243B53"/>
          <w:sz w:val="18"/>
        </w:rPr>
        <w:t>43. Joomla Web Asset Manager integration</w:t>
      </w:r>
    </w:p>
    <w:p>
      <w:pPr>
        <w:spacing w:after="20"/>
        <w:ind w:left="288"/>
      </w:pPr>
      <w:r>
        <w:rPr>
          <w:rFonts w:ascii="Aptos" w:hAnsi="Aptos"/>
          <w:color w:val="243B53"/>
          <w:sz w:val="18"/>
        </w:rPr>
        <w:t>44. Joomla dynamic-content support</w:t>
      </w:r>
    </w:p>
    <w:p>
      <w:pPr>
        <w:spacing w:after="20"/>
        <w:ind w:left="288"/>
      </w:pPr>
      <w:r>
        <w:rPr>
          <w:rFonts w:ascii="Aptos" w:hAnsi="Aptos"/>
          <w:color w:val="243B53"/>
          <w:sz w:val="18"/>
        </w:rPr>
        <w:t>45. Public JavaScript developer API</w:t>
      </w:r>
    </w:p>
    <w:p>
      <w:pPr>
        <w:spacing w:after="20"/>
        <w:ind w:left="288"/>
      </w:pPr>
      <w:r>
        <w:rPr>
          <w:rFonts w:ascii="Aptos" w:hAnsi="Aptos"/>
          <w:color w:val="243B53"/>
          <w:sz w:val="18"/>
        </w:rPr>
        <w:t>46. Diagnostics/developer support</w:t>
      </w:r>
    </w:p>
    <w:p>
      <w:pPr>
        <w:spacing w:after="20"/>
        <w:ind w:left="288"/>
      </w:pPr>
      <w:r>
        <w:rPr>
          <w:rFonts w:ascii="Aptos" w:hAnsi="Aptos"/>
          <w:color w:val="243B53"/>
          <w:sz w:val="18"/>
        </w:rPr>
        <w:t>47. Progressive enhancement</w:t>
      </w:r>
    </w:p>
    <w:p>
      <w:pPr>
        <w:spacing w:after="20"/>
        <w:ind w:left="288"/>
      </w:pPr>
      <w:r>
        <w:rPr>
          <w:rFonts w:ascii="Aptos" w:hAnsi="Aptos"/>
          <w:color w:val="243B53"/>
          <w:sz w:val="18"/>
        </w:rPr>
        <w:t>48. No framework lock-in</w:t>
      </w:r>
    </w:p>
    <w:p>
      <w:pPr>
        <w:spacing w:after="20"/>
        <w:ind w:left="288"/>
      </w:pPr>
      <w:r>
        <w:rPr>
          <w:rFonts w:ascii="Aptos" w:hAnsi="Aptos"/>
          <w:color w:val="243B53"/>
          <w:sz w:val="18"/>
        </w:rPr>
        <w:t>49. Very large styling vocabulary</w:t>
      </w:r>
    </w:p>
    <w:p>
      <w:r>
        <w:rPr>
          <w:rFonts w:ascii="Aptos" w:hAnsi="Aptos"/>
          <w:b/>
          <w:color w:val="102A43"/>
          <w:sz w:val="22"/>
        </w:rPr>
        <w:t>E. Scope boundary</w:t>
      </w:r>
    </w:p>
    <w:p>
      <w:pPr>
        <w:spacing w:after="20"/>
        <w:ind w:left="288"/>
      </w:pPr>
      <w:r>
        <w:rPr>
          <w:rFonts w:ascii="Aptos" w:hAnsi="Aptos"/>
          <w:color w:val="243B53"/>
          <w:sz w:val="18"/>
        </w:rPr>
        <w:t>50. What FGUI-J deliberately does NOT do</w:t>
      </w:r>
    </w:p>
    <w:p>
      <w:r>
        <w:br w:type="page"/>
      </w:r>
    </w:p>
    <w:p>
      <w:pPr>
        <w:pStyle w:val="Heading1"/>
      </w:pPr>
      <w:r>
        <w:t>Complete Capability Inventory</w:t>
      </w:r>
    </w:p>
    <w:p>
      <w:pPr>
        <w:pStyle w:val="Heading1"/>
      </w:pPr>
      <w:r>
        <w:t>1. Core layout and application structure</w:t>
      </w:r>
    </w:p>
    <w:p>
      <w:pPr>
        <w:spacing w:after="80"/>
      </w:pPr>
      <w:r>
        <w:rPr>
          <w:rFonts w:ascii="Aptos" w:hAnsi="Aptos"/>
          <w:b/>
          <w:color w:val="175CD3"/>
          <w:sz w:val="17"/>
        </w:rPr>
        <w:t xml:space="preserve">[UI]  </w:t>
      </w:r>
    </w:p>
    <w:p>
      <w:r>
        <w:rPr>
          <w:rFonts w:ascii="Aptos" w:hAnsi="Aptos"/>
          <w:color w:val="243B53"/>
          <w:sz w:val="21"/>
        </w:rPr>
        <w:t>You can construct complete application interfaces using: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fill="102A43"/>
          </w:tcPr>
          <w:p>
            <w:r>
              <w:rPr>
                <w:rFonts w:ascii="Aptos" w:hAnsi="Aptos"/>
                <w:b/>
                <w:color w:val="FFFFFF"/>
                <w:sz w:val="18"/>
              </w:rPr>
              <w:t>Capability</w:t>
            </w:r>
          </w:p>
        </w:tc>
        <w:tc>
          <w:tcPr>
            <w:tcW w:type="dxa" w:w="4968"/>
            <w:shd w:fill="102A43"/>
          </w:tcPr>
          <w:p>
            <w:r>
              <w:rPr>
                <w:rFonts w:ascii="Aptos" w:hAnsi="Aptos"/>
                <w:b/>
                <w:color w:val="FFFFFF"/>
                <w:sz w:val="18"/>
              </w:rPr>
              <w:t>Examples present</w:t>
            </w:r>
          </w:p>
        </w:tc>
      </w:tr>
      <w:tr>
        <w:tc>
          <w:tcPr>
            <w:tcW w:type="dxa" w:w="4968"/>
          </w:tcPr>
          <w:p>
            <w:r>
              <w:rPr>
                <w:rFonts w:ascii="Aptos" w:hAnsi="Aptos"/>
                <w:color w:val="243B53"/>
                <w:sz w:val="17"/>
              </w:rPr>
              <w:t>Application shells</w:t>
            </w:r>
          </w:p>
        </w:tc>
        <w:tc>
          <w:tcPr>
            <w:tcW w:type="dxa" w:w="4968"/>
          </w:tcPr>
          <w:p>
            <w:r>
              <w:rPr>
                <w:rFonts w:ascii="Aptos" w:hAnsi="Aptos"/>
                <w:color w:val="243B53"/>
                <w:sz w:val="17"/>
              </w:rPr>
              <w:t>App shell, body, content, sidebar, topbar</w:t>
            </w:r>
          </w:p>
        </w:tc>
      </w:tr>
      <w:tr>
        <w:tc>
          <w:tcPr>
            <w:tcW w:type="dxa" w:w="4968"/>
          </w:tcPr>
          <w:p>
            <w:r>
              <w:rPr>
                <w:rFonts w:ascii="Aptos" w:hAnsi="Aptos"/>
                <w:color w:val="243B53"/>
                <w:sz w:val="17"/>
              </w:rPr>
              <w:t>Page structures</w:t>
            </w:r>
          </w:p>
        </w:tc>
        <w:tc>
          <w:tcPr>
            <w:tcW w:type="dxa" w:w="4968"/>
          </w:tcPr>
          <w:p>
            <w:r>
              <w:rPr>
                <w:rFonts w:ascii="Aptos" w:hAnsi="Aptos"/>
                <w:color w:val="243B53"/>
                <w:sz w:val="17"/>
              </w:rPr>
              <w:t>Page, sections, containers, stacks, grids, rows, splits</w:t>
            </w:r>
          </w:p>
        </w:tc>
      </w:tr>
      <w:tr>
        <w:tc>
          <w:tcPr>
            <w:tcW w:type="dxa" w:w="4968"/>
          </w:tcPr>
          <w:p>
            <w:r>
              <w:rPr>
                <w:rFonts w:ascii="Aptos" w:hAnsi="Aptos"/>
                <w:color w:val="243B53"/>
                <w:sz w:val="17"/>
              </w:rPr>
              <w:t>Sidebars</w:t>
            </w:r>
          </w:p>
        </w:tc>
        <w:tc>
          <w:tcPr>
            <w:tcW w:type="dxa" w:w="4968"/>
          </w:tcPr>
          <w:p>
            <w:r>
              <w:rPr>
                <w:rFonts w:ascii="Aptos" w:hAnsi="Aptos"/>
                <w:color w:val="243B53"/>
                <w:sz w:val="17"/>
              </w:rPr>
              <w:t>Sidebar layouts, side navigation</w:t>
            </w:r>
          </w:p>
        </w:tc>
      </w:tr>
      <w:tr>
        <w:tc>
          <w:tcPr>
            <w:tcW w:type="dxa" w:w="4968"/>
          </w:tcPr>
          <w:p>
            <w:r>
              <w:rPr>
                <w:rFonts w:ascii="Aptos" w:hAnsi="Aptos"/>
                <w:color w:val="243B53"/>
                <w:sz w:val="17"/>
              </w:rPr>
              <w:t>Toolbars</w:t>
            </w:r>
          </w:p>
        </w:tc>
        <w:tc>
          <w:tcPr>
            <w:tcW w:type="dxa" w:w="4968"/>
          </w:tcPr>
          <w:p>
            <w:r>
              <w:rPr>
                <w:rFonts w:ascii="Aptos" w:hAnsi="Aptos"/>
                <w:color w:val="243B53"/>
                <w:sz w:val="17"/>
              </w:rPr>
              <w:t>Standard and ALT toolbars, tool rows</w:t>
            </w:r>
          </w:p>
        </w:tc>
      </w:tr>
      <w:tr>
        <w:tc>
          <w:tcPr>
            <w:tcW w:type="dxa" w:w="4968"/>
          </w:tcPr>
          <w:p>
            <w:r>
              <w:rPr>
                <w:rFonts w:ascii="Aptos" w:hAnsi="Aptos"/>
                <w:color w:val="243B53"/>
                <w:sz w:val="17"/>
              </w:rPr>
              <w:t>Panels</w:t>
            </w:r>
          </w:p>
        </w:tc>
        <w:tc>
          <w:tcPr>
            <w:tcW w:type="dxa" w:w="4968"/>
          </w:tcPr>
          <w:p>
            <w:r>
              <w:rPr>
                <w:rFonts w:ascii="Aptos" w:hAnsi="Aptos"/>
                <w:color w:val="243B53"/>
                <w:sz w:val="17"/>
              </w:rPr>
              <w:t>Cards, modules, surfaces, summary panels</w:t>
            </w:r>
          </w:p>
        </w:tc>
      </w:tr>
      <w:tr>
        <w:tc>
          <w:tcPr>
            <w:tcW w:type="dxa" w:w="4968"/>
          </w:tcPr>
          <w:p>
            <w:r>
              <w:rPr>
                <w:rFonts w:ascii="Aptos" w:hAnsi="Aptos"/>
                <w:color w:val="243B53"/>
                <w:sz w:val="17"/>
              </w:rPr>
              <w:t>Responsive layouts</w:t>
            </w:r>
          </w:p>
        </w:tc>
        <w:tc>
          <w:tcPr>
            <w:tcW w:type="dxa" w:w="4968"/>
          </w:tcPr>
          <w:p>
            <w:r>
              <w:rPr>
                <w:rFonts w:ascii="Aptos" w:hAnsi="Aptos"/>
                <w:color w:val="243B53"/>
                <w:sz w:val="17"/>
              </w:rPr>
              <w:t>Desktop, tablet and mobile arrangements</w:t>
            </w:r>
          </w:p>
        </w:tc>
      </w:tr>
      <w:tr>
        <w:tc>
          <w:tcPr>
            <w:tcW w:type="dxa" w:w="4968"/>
          </w:tcPr>
          <w:p>
            <w:r>
              <w:rPr>
                <w:rFonts w:ascii="Aptos" w:hAnsi="Aptos"/>
                <w:color w:val="243B53"/>
                <w:sz w:val="17"/>
              </w:rPr>
              <w:t>Sticky UI</w:t>
            </w:r>
          </w:p>
        </w:tc>
        <w:tc>
          <w:tcPr>
            <w:tcW w:type="dxa" w:w="4968"/>
          </w:tcPr>
          <w:p>
            <w:r>
              <w:rPr>
                <w:rFonts w:ascii="Aptos" w:hAnsi="Aptos"/>
                <w:color w:val="243B53"/>
                <w:sz w:val="17"/>
              </w:rPr>
              <w:t>Sticky controls/regions</w:t>
            </w:r>
          </w:p>
        </w:tc>
      </w:tr>
      <w:tr>
        <w:tc>
          <w:tcPr>
            <w:tcW w:type="dxa" w:w="4968"/>
          </w:tcPr>
          <w:p>
            <w:r>
              <w:rPr>
                <w:rFonts w:ascii="Aptos" w:hAnsi="Aptos"/>
                <w:color w:val="243B53"/>
                <w:sz w:val="17"/>
              </w:rPr>
              <w:t>Split views</w:t>
            </w:r>
          </w:p>
        </w:tc>
        <w:tc>
          <w:tcPr>
            <w:tcW w:type="dxa" w:w="4968"/>
          </w:tcPr>
          <w:p>
            <w:r>
              <w:rPr>
                <w:rFonts w:ascii="Aptos" w:hAnsi="Aptos"/>
                <w:color w:val="243B53"/>
                <w:sz w:val="17"/>
              </w:rPr>
              <w:t>Master/detail interfaces</w:t>
            </w:r>
          </w:p>
        </w:tc>
      </w:tr>
      <w:tr>
        <w:tc>
          <w:tcPr>
            <w:tcW w:type="dxa" w:w="4968"/>
          </w:tcPr>
          <w:p>
            <w:r>
              <w:rPr>
                <w:rFonts w:ascii="Aptos" w:hAnsi="Aptos"/>
                <w:color w:val="243B53"/>
                <w:sz w:val="17"/>
              </w:rPr>
              <w:t>Mobile action areas</w:t>
            </w:r>
          </w:p>
        </w:tc>
        <w:tc>
          <w:tcPr>
            <w:tcW w:type="dxa" w:w="4968"/>
          </w:tcPr>
          <w:p>
            <w:r>
              <w:rPr>
                <w:rFonts w:ascii="Aptos" w:hAnsi="Aptos"/>
                <w:color w:val="243B53"/>
                <w:sz w:val="17"/>
              </w:rPr>
              <w:t>Mobile action dock, bottom navigation</w:t>
            </w:r>
          </w:p>
        </w:tc>
      </w:tr>
      <w:tr>
        <w:tc>
          <w:tcPr>
            <w:tcW w:type="dxa" w:w="4968"/>
          </w:tcPr>
          <w:p>
            <w:r>
              <w:rPr>
                <w:rFonts w:ascii="Aptos" w:hAnsi="Aptos"/>
                <w:color w:val="243B53"/>
                <w:sz w:val="17"/>
              </w:rPr>
              <w:t>Overflow areas</w:t>
            </w:r>
          </w:p>
        </w:tc>
        <w:tc>
          <w:tcPr>
            <w:tcW w:type="dxa" w:w="4968"/>
          </w:tcPr>
          <w:p>
            <w:r>
              <w:rPr>
                <w:rFonts w:ascii="Aptos" w:hAnsi="Aptos"/>
                <w:color w:val="243B53"/>
                <w:sz w:val="17"/>
              </w:rPr>
              <w:t>Controlled scrolling regions</w:t>
            </w:r>
          </w:p>
        </w:tc>
      </w:tr>
      <w:tr>
        <w:tc>
          <w:tcPr>
            <w:tcW w:type="dxa" w:w="4968"/>
          </w:tcPr>
          <w:p>
            <w:r>
              <w:rPr>
                <w:rFonts w:ascii="Aptos" w:hAnsi="Aptos"/>
                <w:color w:val="243B53"/>
                <w:sz w:val="17"/>
              </w:rPr>
              <w:t>Hero areas</w:t>
            </w:r>
          </w:p>
        </w:tc>
        <w:tc>
          <w:tcPr>
            <w:tcW w:type="dxa" w:w="4968"/>
          </w:tcPr>
          <w:p>
            <w:r>
              <w:rPr>
                <w:rFonts w:ascii="Aptos" w:hAnsi="Aptos"/>
                <w:color w:val="243B53"/>
                <w:sz w:val="17"/>
              </w:rPr>
              <w:t>Standard, article, marketing, blog and admin heroes</w:t>
            </w:r>
          </w:p>
        </w:tc>
      </w:tr>
    </w:tbl>
    <w:p>
      <w:pPr>
        <w:spacing w:after="20"/>
      </w:pPr>
    </w:p>
    <w:p>
      <w:r>
        <w:rPr>
          <w:rFonts w:ascii="Aptos" w:hAnsi="Aptos"/>
          <w:color w:val="243B53"/>
          <w:sz w:val="21"/>
        </w:rPr>
        <w:t xml:space="preserve">So FGUI-J can form the </w:t>
      </w:r>
      <w:r>
        <w:rPr>
          <w:rFonts w:ascii="Aptos" w:hAnsi="Aptos"/>
          <w:b/>
          <w:color w:val="243B53"/>
          <w:sz w:val="21"/>
        </w:rPr>
        <w:t>whole visual shell of an application</w:t>
      </w:r>
      <w:r>
        <w:rPr>
          <w:rFonts w:ascii="Aptos" w:hAnsi="Aptos"/>
          <w:color w:val="243B53"/>
          <w:sz w:val="21"/>
        </w:rPr>
        <w:t>, rather than merely styling individual controls.</w:t>
      </w:r>
    </w:p>
    <w:p>
      <w:pPr>
        <w:pStyle w:val="Heading1"/>
      </w:pPr>
      <w:r>
        <w:t>2. Buttons and actions</w:t>
      </w:r>
    </w:p>
    <w:p>
      <w:r>
        <w:rPr>
          <w:rFonts w:ascii="Aptos" w:hAnsi="Aptos"/>
          <w:color w:val="243B53"/>
          <w:sz w:val="21"/>
        </w:rPr>
        <w:t>There is a comprehensive button system:</w:t>
      </w:r>
    </w:p>
    <w:p>
      <w:pPr>
        <w:pStyle w:val="CodeBlock"/>
        <w:keepLines/>
        <w:shd w:fill="F3F6FA"/>
      </w:pPr>
      <w:r>
        <w:rPr>
          <w:rFonts w:ascii="Consolas" w:hAnsi="Consolas"/>
          <w:color w:val="23344D"/>
          <w:sz w:val="17"/>
        </w:rPr>
        <w:t>Primary</w:t>
        <w:br/>
        <w:t>Secondary</w:t>
        <w:br/>
        <w:t>Soft</w:t>
        <w:br/>
        <w:t>Ghost</w:t>
        <w:br/>
        <w:t>Dark</w:t>
        <w:br/>
        <w:t>Success</w:t>
        <w:br/>
        <w:t>Warning</w:t>
        <w:br/>
        <w:t>Danger</w:t>
        <w:br/>
        <w:t>Icon</w:t>
        <w:br/>
        <w:t>Block</w:t>
        <w:br/>
        <w:t>Small</w:t>
        <w:br/>
        <w:t>Large</w:t>
        <w:br/>
        <w:t>Task</w:t>
        <w:br/>
        <w:t>ALT variants</w:t>
        <w:br/>
        <w:t>Button groups</w:t>
        <w:br/>
        <w:t>Action groups</w:t>
        <w:br/>
        <w:t>Bulk actions</w:t>
        <w:br/>
        <w:t>Batch actions</w:t>
        <w:br/>
        <w:t>Selection actions</w:t>
      </w:r>
    </w:p>
    <w:p>
      <w:r>
        <w:rPr>
          <w:rFonts w:ascii="Aptos" w:hAnsi="Aptos"/>
          <w:color w:val="243B53"/>
          <w:sz w:val="21"/>
        </w:rPr>
        <w:t>There are also dedicated: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icon buttons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action hubs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save bars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mobile action docks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contextual actions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loading/spinner states</w:t>
      </w:r>
    </w:p>
    <w:p>
      <w:pPr>
        <w:pStyle w:val="Heading1"/>
      </w:pPr>
      <w:r>
        <w:t>3. Form system</w:t>
      </w:r>
    </w:p>
    <w:p>
      <w:r>
        <w:rPr>
          <w:rFonts w:ascii="Aptos" w:hAnsi="Aptos"/>
          <w:color w:val="243B53"/>
          <w:sz w:val="21"/>
        </w:rPr>
        <w:t>This is one of FGUI-J's strongest areas.</w:t>
      </w:r>
    </w:p>
    <w:p>
      <w:pPr>
        <w:pStyle w:val="Heading2"/>
      </w:pPr>
      <w:r>
        <w:t>Standard fields</w:t>
      </w:r>
    </w:p>
    <w:p>
      <w:r>
        <w:rPr>
          <w:rFonts w:ascii="Aptos" w:hAnsi="Aptos"/>
          <w:color w:val="243B53"/>
          <w:sz w:val="21"/>
        </w:rPr>
        <w:t>It includes:</w:t>
      </w:r>
    </w:p>
    <w:p>
      <w:pPr>
        <w:pStyle w:val="CodeBlock"/>
        <w:keepLines/>
        <w:shd w:fill="F3F6FA"/>
      </w:pPr>
      <w:r>
        <w:rPr>
          <w:rFonts w:ascii="Consolas" w:hAnsi="Consolas"/>
          <w:color w:val="23344D"/>
          <w:sz w:val="17"/>
        </w:rPr>
        <w:t>Text input</w:t>
        <w:br/>
        <w:t>Textarea</w:t>
        <w:br/>
        <w:t>Select</w:t>
        <w:br/>
        <w:t>Checkbox</w:t>
        <w:br/>
        <w:t>Radio</w:t>
        <w:br/>
        <w:t>Switch</w:t>
        <w:br/>
        <w:t>Range</w:t>
        <w:br/>
        <w:t>URL input</w:t>
        <w:br/>
        <w:t>Phone input</w:t>
        <w:br/>
        <w:t>Currency input</w:t>
        <w:br/>
        <w:t>Duration input</w:t>
        <w:br/>
        <w:t>Password</w:t>
        <w:br/>
        <w:t>OTP</w:t>
        <w:br/>
        <w:t>Secret field</w:t>
        <w:br/>
        <w:t>Quantity</w:t>
        <w:br/>
        <w:t>Rating input</w:t>
        <w:br/>
        <w:t>Tag input</w:t>
      </w:r>
    </w:p>
    <w:p>
      <w:r>
        <w:rPr>
          <w:rFonts w:ascii="Aptos" w:hAnsi="Aptos"/>
          <w:color w:val="243B53"/>
          <w:sz w:val="21"/>
        </w:rPr>
        <w:t>And infrastructure for:</w:t>
      </w:r>
    </w:p>
    <w:p>
      <w:pPr>
        <w:pStyle w:val="CodeBlock"/>
        <w:keepLines/>
        <w:shd w:fill="F3F6FA"/>
      </w:pPr>
      <w:r>
        <w:rPr>
          <w:rFonts w:ascii="Consolas" w:hAnsi="Consolas"/>
          <w:color w:val="23344D"/>
          <w:sz w:val="17"/>
        </w:rPr>
        <w:t>Labels</w:t>
        <w:br/>
        <w:t>Help text</w:t>
        <w:br/>
        <w:t>Validation messages</w:t>
        <w:br/>
        <w:t>Required states</w:t>
        <w:br/>
        <w:t>Disabled states</w:t>
        <w:br/>
        <w:t>Invalid states</w:t>
        <w:br/>
        <w:t>Input groups</w:t>
        <w:br/>
        <w:t>Input prefixes/suffixes</w:t>
        <w:br/>
        <w:t>Fieldsets</w:t>
        <w:br/>
        <w:t>Form actions</w:t>
      </w:r>
    </w:p>
    <w:p>
      <w:pPr>
        <w:pStyle w:val="Heading2"/>
      </w:pPr>
      <w:r>
        <w:t>Advanced/runtime controls</w:t>
      </w:r>
    </w:p>
    <w:p>
      <w:r>
        <w:rPr>
          <w:rFonts w:ascii="Aptos" w:hAnsi="Aptos"/>
          <w:b/>
          <w:color w:val="175CD3"/>
          <w:sz w:val="16"/>
        </w:rPr>
        <w:t xml:space="preserve">[Runtime]  </w:t>
      </w:r>
    </w:p>
    <w:p>
      <w:r>
        <w:rPr>
          <w:rFonts w:ascii="Aptos" w:hAnsi="Aptos"/>
          <w:color w:val="243B53"/>
          <w:sz w:val="21"/>
        </w:rPr>
        <w:t>FGUI-J actually implements behaviour for: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enhanced native selects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custom selects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searchable selects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multi-selects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option groups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comboboxes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tree selects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date picker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time picker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month picker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colour picker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number stepper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dual-range control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character counter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password visibility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repeatable fields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sortable/reorderable fields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inline editing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dropzones</w:t>
      </w:r>
    </w:p>
    <w:p>
      <w:pPr>
        <w:pStyle w:val="Heading2"/>
      </w:pPr>
      <w:r>
        <w:t>Native-select enhancement</w:t>
      </w:r>
    </w:p>
    <w:p>
      <w:r>
        <w:rPr>
          <w:rFonts w:ascii="Aptos" w:hAnsi="Aptos"/>
          <w:b/>
          <w:color w:val="175CD3"/>
          <w:sz w:val="16"/>
        </w:rPr>
        <w:t xml:space="preserve">[Runtime]  </w:t>
      </w:r>
    </w:p>
    <w:p>
      <w:r>
        <w:rPr>
          <w:rFonts w:ascii="Aptos" w:hAnsi="Aptos"/>
          <w:color w:val="243B53"/>
          <w:sz w:val="21"/>
        </w:rPr>
        <w:t>This is particularly useful.</w:t>
      </w:r>
    </w:p>
    <w:p>
      <w:r>
        <w:rPr>
          <w:rFonts w:ascii="Aptos" w:hAnsi="Aptos"/>
          <w:color w:val="243B53"/>
          <w:sz w:val="21"/>
        </w:rPr>
        <w:t>A developer can use an ordinary HTML:</w:t>
      </w:r>
    </w:p>
    <w:p>
      <w:pPr>
        <w:pStyle w:val="CodeBlock"/>
        <w:keepLines/>
        <w:shd w:fill="F3F6FA"/>
      </w:pPr>
      <w:r>
        <w:rPr>
          <w:rFonts w:ascii="Consolas" w:hAnsi="Consolas"/>
          <w:color w:val="23344D"/>
          <w:sz w:val="17"/>
        </w:rPr>
        <w:t>&lt;select class="fgui-select"&gt;</w:t>
      </w:r>
    </w:p>
    <w:p>
      <w:r>
        <w:rPr>
          <w:rFonts w:ascii="Aptos" w:hAnsi="Aptos"/>
          <w:color w:val="243B53"/>
          <w:sz w:val="21"/>
        </w:rPr>
        <w:t xml:space="preserve">and FGUI-J can create the richer interface around it while retaining the </w:t>
      </w:r>
      <w:r>
        <w:rPr>
          <w:rFonts w:ascii="Aptos" w:hAnsi="Aptos"/>
          <w:b/>
          <w:color w:val="243B53"/>
          <w:sz w:val="21"/>
        </w:rPr>
        <w:t>real native `&lt;select&gt;` as the form source</w:t>
      </w:r>
      <w:r>
        <w:rPr>
          <w:rFonts w:ascii="Aptos" w:hAnsi="Aptos"/>
          <w:color w:val="243B53"/>
          <w:sz w:val="21"/>
        </w:rPr>
        <w:t>.</w:t>
      </w:r>
    </w:p>
    <w:p>
      <w:r>
        <w:rPr>
          <w:rFonts w:ascii="Aptos" w:hAnsi="Aptos"/>
          <w:color w:val="243B53"/>
          <w:sz w:val="21"/>
        </w:rPr>
        <w:t>It synchronises:</w:t>
      </w:r>
    </w:p>
    <w:p>
      <w:pPr>
        <w:pStyle w:val="CodeBlock"/>
        <w:keepLines/>
        <w:shd w:fill="F3F6FA"/>
      </w:pPr>
      <w:r>
        <w:rPr>
          <w:rFonts w:ascii="Consolas" w:hAnsi="Consolas"/>
          <w:color w:val="23344D"/>
          <w:sz w:val="17"/>
        </w:rPr>
        <w:t>selectedIndex</w:t>
        <w:br/>
        <w:t>multiple selections</w:t>
        <w:br/>
        <w:t>disabled options</w:t>
        <w:br/>
        <w:t>required state</w:t>
        <w:br/>
        <w:t>validity</w:t>
        <w:br/>
        <w:t>input events</w:t>
        <w:br/>
        <w:t>change events</w:t>
        <w:br/>
        <w:t>form reset</w:t>
      </w:r>
    </w:p>
    <w:p>
      <w:r>
        <w:rPr>
          <w:rFonts w:ascii="Aptos" w:hAnsi="Aptos"/>
          <w:color w:val="243B53"/>
          <w:sz w:val="21"/>
        </w:rPr>
        <w:t>So server-side Joomla forms still receive normal field values.</w:t>
      </w:r>
    </w:p>
    <w:p>
      <w:pPr>
        <w:pStyle w:val="Heading1"/>
      </w:pPr>
      <w:r>
        <w:t>4. Navigation</w:t>
      </w:r>
    </w:p>
    <w:p>
      <w:r>
        <w:rPr>
          <w:rFonts w:ascii="Aptos" w:hAnsi="Aptos"/>
          <w:color w:val="243B53"/>
          <w:sz w:val="21"/>
        </w:rPr>
        <w:t>FGUI-J contains: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breadcrumbs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main navigation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side navigation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mobile navigation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bottom navigation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mega menus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category navigation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anchor navigation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jump links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previous/next navigation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pagination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table of contents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alpha index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edge navigation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menu assignments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nav counts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site navigation</w:t>
      </w:r>
    </w:p>
    <w:p>
      <w:r>
        <w:rPr>
          <w:rFonts w:ascii="Aptos" w:hAnsi="Aptos"/>
          <w:color w:val="243B53"/>
          <w:sz w:val="21"/>
        </w:rPr>
        <w:t>Runtime support includes opening/closing menus and keyboard-aware menu behaviour.</w:t>
      </w:r>
    </w:p>
    <w:p>
      <w:pPr>
        <w:pStyle w:val="Heading1"/>
      </w:pPr>
      <w:r>
        <w:t>5. Tabs and disclosure controls</w:t>
      </w:r>
    </w:p>
    <w:p>
      <w:r>
        <w:rPr>
          <w:rFonts w:ascii="Aptos" w:hAnsi="Aptos"/>
          <w:color w:val="243B53"/>
          <w:sz w:val="21"/>
        </w:rPr>
        <w:t>There is functional support for: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tabs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ALT tabs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accordions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ALT accordions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expandable/collapsible states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disclosure panels</w:t>
      </w:r>
    </w:p>
    <w:p>
      <w:r>
        <w:rPr>
          <w:rFonts w:ascii="Aptos" w:hAnsi="Aptos"/>
          <w:color w:val="243B53"/>
          <w:sz w:val="21"/>
        </w:rPr>
        <w:t>FGUI-J manages appropriate states such as:</w:t>
      </w:r>
    </w:p>
    <w:p>
      <w:pPr>
        <w:pStyle w:val="CodeBlock"/>
        <w:keepLines/>
        <w:shd w:fill="F3F6FA"/>
      </w:pPr>
      <w:r>
        <w:rPr>
          <w:rFonts w:ascii="Consolas" w:hAnsi="Consolas"/>
          <w:color w:val="23344D"/>
          <w:sz w:val="17"/>
        </w:rPr>
        <w:t>aria-expanded</w:t>
        <w:br/>
        <w:t>aria-controls</w:t>
      </w:r>
    </w:p>
    <w:p>
      <w:r>
        <w:rPr>
          <w:rFonts w:ascii="Aptos" w:hAnsi="Aptos"/>
          <w:color w:val="243B53"/>
          <w:sz w:val="21"/>
        </w:rPr>
        <w:t>rather than relying entirely on CSS.</w:t>
      </w:r>
    </w:p>
    <w:p>
      <w:pPr>
        <w:pStyle w:val="Heading1"/>
      </w:pPr>
      <w:r>
        <w:t>6. Modals, drawers and overlays</w:t>
      </w:r>
    </w:p>
    <w:p>
      <w:r>
        <w:rPr>
          <w:rFonts w:ascii="Aptos" w:hAnsi="Aptos"/>
          <w:color w:val="243B53"/>
          <w:sz w:val="21"/>
        </w:rPr>
        <w:t>FGUI-J has an actual overlay system.</w:t>
      </w:r>
    </w:p>
    <w:p>
      <w:r>
        <w:rPr>
          <w:rFonts w:ascii="Aptos" w:hAnsi="Aptos"/>
          <w:color w:val="243B53"/>
          <w:sz w:val="21"/>
        </w:rPr>
        <w:t>Supported patterns include:</w:t>
      </w:r>
    </w:p>
    <w:p>
      <w:pPr>
        <w:pStyle w:val="CodeBlock"/>
        <w:keepLines/>
        <w:shd w:fill="F3F6FA"/>
      </w:pPr>
      <w:r>
        <w:rPr>
          <w:rFonts w:ascii="Consolas" w:hAnsi="Consolas"/>
          <w:color w:val="23344D"/>
          <w:sz w:val="17"/>
        </w:rPr>
        <w:t>Modal</w:t>
        <w:br/>
        <w:t>ALT modal</w:t>
        <w:br/>
        <w:t>Drawer</w:t>
        <w:br/>
        <w:t>Overlay</w:t>
        <w:br/>
        <w:t>Popover</w:t>
        <w:br/>
        <w:t>Hotspot popover</w:t>
        <w:br/>
        <w:t>Lightbox</w:t>
        <w:br/>
        <w:t>Picker popover</w:t>
        <w:br/>
        <w:t>Detached/portalled UI</w:t>
      </w:r>
    </w:p>
    <w:p>
      <w:r>
        <w:rPr>
          <w:rFonts w:ascii="Aptos" w:hAnsi="Aptos"/>
          <w:color w:val="243B53"/>
          <w:sz w:val="21"/>
        </w:rPr>
        <w:t>The runtime handles: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opening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closing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state changes</w:t>
      </w:r>
    </w:p>
    <w:p>
      <w:pPr>
        <w:pStyle w:val="ListBullet"/>
        <w:spacing w:after="40"/>
      </w:pPr>
      <w:r>
        <w:rPr>
          <w:rFonts w:ascii="Consolas" w:hAnsi="Consolas"/>
          <w:color w:val="102A43"/>
          <w:sz w:val="19"/>
        </w:rPr>
        <w:t>aria-hidden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dialog semantics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overlay locking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Escape-key handling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return focus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theme-context transfer</w:t>
      </w:r>
    </w:p>
    <w:p>
      <w:r>
        <w:rPr>
          <w:rFonts w:ascii="Aptos" w:hAnsi="Aptos"/>
          <w:color w:val="243B53"/>
          <w:sz w:val="21"/>
        </w:rPr>
        <w:t>And developers can control them directly:</w:t>
      </w:r>
    </w:p>
    <w:p>
      <w:pPr>
        <w:pStyle w:val="CodeBlock"/>
        <w:keepLines/>
        <w:shd w:fill="F3F6FA"/>
      </w:pPr>
      <w:r>
        <w:rPr>
          <w:rFonts w:ascii="Consolas" w:hAnsi="Consolas"/>
          <w:color w:val="23344D"/>
          <w:sz w:val="17"/>
        </w:rPr>
        <w:t>FGUI.open(target);</w:t>
        <w:br/>
        <w:t>FGUI.close(target);</w:t>
        <w:br/>
        <w:t>FGUI.toggle(target);</w:t>
      </w:r>
    </w:p>
    <w:p>
      <w:pPr>
        <w:pStyle w:val="Heading1"/>
      </w:pPr>
      <w:r>
        <w:t>7. Theme-context-aware overlays</w:t>
      </w:r>
    </w:p>
    <w:p>
      <w:r>
        <w:rPr>
          <w:rFonts w:ascii="Aptos" w:hAnsi="Aptos"/>
          <w:color w:val="243B53"/>
          <w:sz w:val="21"/>
        </w:rPr>
        <w:t>This is one of the more advanced things in the package.</w:t>
      </w:r>
    </w:p>
    <w:p>
      <w:r>
        <w:rPr>
          <w:rFonts w:ascii="Aptos" w:hAnsi="Aptos"/>
          <w:color w:val="243B53"/>
          <w:sz w:val="21"/>
        </w:rPr>
        <w:t>Imagine:</w:t>
      </w:r>
    </w:p>
    <w:p>
      <w:pPr>
        <w:pStyle w:val="CodeBlock"/>
        <w:keepLines/>
        <w:shd w:fill="F3F6FA"/>
      </w:pPr>
      <w:r>
        <w:rPr>
          <w:rFonts w:ascii="Consolas" w:hAnsi="Consolas"/>
          <w:color w:val="23344D"/>
          <w:sz w:val="17"/>
        </w:rPr>
        <w:t>Light page</w:t>
        <w:br/>
        <w:t xml:space="preserve">   v</w:t>
        <w:br/>
        <w:t>Dark dashboard panel</w:t>
        <w:br/>
        <w:t xml:space="preserve">   v</w:t>
        <w:br/>
        <w:t>Open modal</w:t>
      </w:r>
    </w:p>
    <w:p>
      <w:r>
        <w:rPr>
          <w:rFonts w:ascii="Aptos" w:hAnsi="Aptos"/>
          <w:color w:val="243B53"/>
          <w:sz w:val="21"/>
        </w:rPr>
        <w:t>Even when the modal is moved outside that dark panel in the DOM, FGUI-J can capture the originating theme context and apply it to the modal.</w:t>
      </w:r>
    </w:p>
    <w:p>
      <w:r>
        <w:rPr>
          <w:rFonts w:ascii="Aptos" w:hAnsi="Aptos"/>
          <w:color w:val="243B53"/>
          <w:sz w:val="21"/>
        </w:rPr>
        <w:t>This system applies to things including:</w:t>
      </w:r>
    </w:p>
    <w:p>
      <w:pPr>
        <w:pStyle w:val="CodeBlock"/>
        <w:keepLines/>
        <w:shd w:fill="F3F6FA"/>
      </w:pPr>
      <w:r>
        <w:rPr>
          <w:rFonts w:ascii="Consolas" w:hAnsi="Consolas"/>
          <w:color w:val="23344D"/>
          <w:sz w:val="17"/>
        </w:rPr>
        <w:t>Modals</w:t>
        <w:br/>
        <w:t>Drawers</w:t>
        <w:br/>
        <w:t>Lightboxes</w:t>
        <w:br/>
        <w:t>Menus</w:t>
        <w:br/>
        <w:t>Select panels</w:t>
        <w:br/>
        <w:t>Date pickers</w:t>
        <w:br/>
        <w:t>Time pickers</w:t>
        <w:br/>
        <w:t>Month pickers</w:t>
        <w:br/>
        <w:t>Colour pickers</w:t>
        <w:br/>
        <w:t>Hotspot popovers</w:t>
        <w:br/>
        <w:t>Toasts</w:t>
        <w:br/>
        <w:t>Custom detached UI</w:t>
      </w:r>
    </w:p>
    <w:p>
      <w:r>
        <w:rPr>
          <w:rFonts w:ascii="Aptos" w:hAnsi="Aptos"/>
          <w:color w:val="243B53"/>
          <w:sz w:val="21"/>
        </w:rPr>
        <w:t>Custom UI can also participate through:</w:t>
      </w:r>
    </w:p>
    <w:p>
      <w:pPr>
        <w:pStyle w:val="CodeBlock"/>
        <w:keepLines/>
        <w:shd w:fill="F3F6FA"/>
      </w:pPr>
      <w:r>
        <w:rPr>
          <w:rFonts w:ascii="Consolas" w:hAnsi="Consolas"/>
          <w:color w:val="23344D"/>
          <w:sz w:val="17"/>
        </w:rPr>
        <w:t>data-fgui-theme-context-target</w:t>
      </w:r>
    </w:p>
    <w:p>
      <w:pPr>
        <w:pStyle w:val="Heading1"/>
      </w:pPr>
      <w:r>
        <w:t>8. Toasts and notifications</w:t>
      </w:r>
    </w:p>
    <w:p>
      <w:r>
        <w:rPr>
          <w:rFonts w:ascii="Aptos" w:hAnsi="Aptos"/>
          <w:color w:val="243B53"/>
          <w:sz w:val="21"/>
        </w:rPr>
        <w:t>There is a real toast API:</w:t>
      </w:r>
    </w:p>
    <w:p>
      <w:pPr>
        <w:pStyle w:val="CodeBlock"/>
        <w:keepLines/>
        <w:shd w:fill="F3F6FA"/>
      </w:pPr>
      <w:r>
        <w:rPr>
          <w:rFonts w:ascii="Consolas" w:hAnsi="Consolas"/>
          <w:color w:val="23344D"/>
          <w:sz w:val="17"/>
        </w:rPr>
        <w:t>FGUI.toast('Saved successfully');</w:t>
      </w:r>
    </w:p>
    <w:p>
      <w:r>
        <w:rPr>
          <w:rFonts w:ascii="Aptos" w:hAnsi="Aptos"/>
          <w:color w:val="243B53"/>
          <w:sz w:val="21"/>
        </w:rPr>
        <w:t>with: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icon support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detail text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configurable duration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ARIA live region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automatic removal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inherited theme context</w:t>
      </w:r>
    </w:p>
    <w:p>
      <w:r>
        <w:rPr>
          <w:rFonts w:ascii="Aptos" w:hAnsi="Aptos"/>
          <w:color w:val="243B53"/>
          <w:sz w:val="21"/>
        </w:rPr>
        <w:t>There are also CSS patterns for: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notifications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notification centre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alerts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announcements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connection states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session expiry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status messages</w:t>
      </w:r>
    </w:p>
    <w:p>
      <w:pPr>
        <w:pStyle w:val="Heading1"/>
      </w:pPr>
      <w:r>
        <w:t>9. Galleries, images and media</w:t>
      </w:r>
    </w:p>
    <w:p>
      <w:r>
        <w:rPr>
          <w:rFonts w:ascii="Aptos" w:hAnsi="Aptos"/>
          <w:color w:val="243B53"/>
          <w:sz w:val="21"/>
        </w:rPr>
        <w:t>FGUI-J contains: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galleries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project galleries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product galleries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media cards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media objects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media frames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thumbnails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image stacks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media picker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media library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file displays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upload queue</w:t>
      </w:r>
    </w:p>
    <w:p>
      <w:r>
        <w:rPr>
          <w:rFonts w:ascii="Aptos" w:hAnsi="Aptos"/>
          <w:color w:val="243B53"/>
          <w:sz w:val="21"/>
        </w:rPr>
        <w:t>Runtime behaviour includes:</w:t>
      </w:r>
    </w:p>
    <w:p>
      <w:pPr>
        <w:pStyle w:val="Heading2"/>
      </w:pPr>
      <w:r>
        <w:t>Gallery</w:t>
      </w:r>
    </w:p>
    <w:p>
      <w:r>
        <w:rPr>
          <w:rFonts w:ascii="Aptos" w:hAnsi="Aptos"/>
          <w:b/>
          <w:color w:val="175CD3"/>
          <w:sz w:val="16"/>
        </w:rPr>
        <w:t xml:space="preserve">[Runtime]  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selectable thumbnails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changing gallery stage/media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active-state management</w:t>
      </w:r>
    </w:p>
    <w:p>
      <w:pPr>
        <w:pStyle w:val="Heading2"/>
      </w:pPr>
      <w:r>
        <w:t>Lightbox</w:t>
      </w:r>
    </w:p>
    <w:p>
      <w:r>
        <w:rPr>
          <w:rFonts w:ascii="Aptos" w:hAnsi="Aptos"/>
          <w:b/>
          <w:color w:val="175CD3"/>
          <w:sz w:val="16"/>
        </w:rPr>
        <w:t xml:space="preserve">[Runtime]  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opening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closing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Escape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focus return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theme transfer</w:t>
      </w:r>
    </w:p>
    <w:p>
      <w:pPr>
        <w:pStyle w:val="Heading2"/>
      </w:pPr>
      <w:r>
        <w:t>Carousel</w:t>
      </w:r>
    </w:p>
    <w:p>
      <w:r>
        <w:rPr>
          <w:rFonts w:ascii="Aptos" w:hAnsi="Aptos"/>
          <w:b/>
          <w:color w:val="175CD3"/>
          <w:sz w:val="16"/>
        </w:rPr>
        <w:t xml:space="preserve">[Runtime]  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previous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next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dots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slide state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viewport/track behaviour</w:t>
      </w:r>
    </w:p>
    <w:p>
      <w:pPr>
        <w:pStyle w:val="Heading1"/>
      </w:pPr>
      <w:r>
        <w:t>10. Data tables and structured data</w:t>
      </w:r>
    </w:p>
    <w:p>
      <w:r>
        <w:rPr>
          <w:rFonts w:ascii="Aptos" w:hAnsi="Aptos"/>
          <w:color w:val="243B53"/>
          <w:sz w:val="21"/>
        </w:rPr>
        <w:t>There are patterns for:</w:t>
      </w:r>
    </w:p>
    <w:p>
      <w:pPr>
        <w:pStyle w:val="CodeBlock"/>
        <w:keepLines/>
        <w:shd w:fill="F3F6FA"/>
      </w:pPr>
      <w:r>
        <w:rPr>
          <w:rFonts w:ascii="Consolas" w:hAnsi="Consolas"/>
          <w:color w:val="23344D"/>
          <w:sz w:val="17"/>
        </w:rPr>
        <w:t>Tables</w:t>
        <w:br/>
        <w:t>ALT tables</w:t>
        <w:br/>
        <w:t>Data tables</w:t>
        <w:br/>
        <w:t>Comparison tables</w:t>
        <w:br/>
        <w:t>Permission tables</w:t>
        <w:br/>
        <w:t>Table toolbars</w:t>
        <w:br/>
        <w:t>Table wrappers</w:t>
        <w:br/>
        <w:t>Pagination summaries</w:t>
        <w:br/>
        <w:t>Key/value lists</w:t>
        <w:br/>
        <w:t>Summary rows</w:t>
        <w:br/>
        <w:t>Status rows</w:t>
      </w:r>
    </w:p>
    <w:p>
      <w:r>
        <w:rPr>
          <w:rFonts w:ascii="Aptos" w:hAnsi="Aptos"/>
          <w:color w:val="243B53"/>
          <w:sz w:val="21"/>
        </w:rPr>
        <w:t>That makes FGUI-J suitable for Joomla Administrator-style CRUD interfaces.</w:t>
      </w:r>
    </w:p>
    <w:p>
      <w:pPr>
        <w:pStyle w:val="Heading1"/>
      </w:pPr>
      <w:r>
        <w:t>11. Dashboards</w:t>
      </w:r>
    </w:p>
    <w:p>
      <w:r>
        <w:rPr>
          <w:rFonts w:ascii="Aptos" w:hAnsi="Aptos"/>
          <w:color w:val="243B53"/>
          <w:sz w:val="21"/>
        </w:rPr>
        <w:t>There is substantial dashboard UI support: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admin dashboards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dashboard cards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KPI strips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metric cards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stats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inline stats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trends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value deltas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mini charts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bar charts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donut charts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sparklines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progress rings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progress bars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allocation summaries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balance summaries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capacity forecasts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status flows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environment states</w:t>
      </w:r>
    </w:p>
    <w:p>
      <w:r>
        <w:rPr>
          <w:rFonts w:ascii="Aptos" w:hAnsi="Aptos"/>
          <w:color w:val="243B53"/>
          <w:sz w:val="21"/>
        </w:rPr>
        <w:t xml:space="preserve">Again, FGUI-J provides the </w:t>
      </w:r>
      <w:r>
        <w:rPr>
          <w:rFonts w:ascii="Aptos" w:hAnsi="Aptos"/>
          <w:b/>
          <w:color w:val="243B53"/>
          <w:sz w:val="21"/>
        </w:rPr>
        <w:t>presentation layer</w:t>
      </w:r>
      <w:r>
        <w:rPr>
          <w:rFonts w:ascii="Aptos" w:hAnsi="Aptos"/>
          <w:color w:val="243B53"/>
          <w:sz w:val="21"/>
        </w:rPr>
        <w:t>.</w:t>
      </w:r>
    </w:p>
    <w:p>
      <w:r>
        <w:rPr>
          <w:rFonts w:ascii="Aptos" w:hAnsi="Aptos"/>
          <w:color w:val="243B53"/>
          <w:sz w:val="21"/>
        </w:rPr>
        <w:t>Your extension provides the figures.</w:t>
      </w:r>
    </w:p>
    <w:p>
      <w:pPr>
        <w:pStyle w:val="Heading1"/>
      </w:pPr>
      <w:r>
        <w:t>12. Joomla Administrator-style interfaces</w:t>
      </w:r>
    </w:p>
    <w:p>
      <w:r>
        <w:rPr>
          <w:rFonts w:ascii="Aptos" w:hAnsi="Aptos"/>
          <w:color w:val="243B53"/>
          <w:sz w:val="21"/>
        </w:rPr>
        <w:t>The core CSS includes explicit patterns for:</w:t>
      </w:r>
    </w:p>
    <w:p>
      <w:pPr>
        <w:pStyle w:val="CodeBlock"/>
        <w:keepLines/>
        <w:shd w:fill="F3F6FA"/>
      </w:pPr>
      <w:r>
        <w:rPr>
          <w:rFonts w:ascii="Consolas" w:hAnsi="Consolas"/>
          <w:color w:val="23344D"/>
          <w:sz w:val="17"/>
        </w:rPr>
        <w:t>Admin dashboard</w:t>
        <w:br/>
        <w:t>Admin list view</w:t>
        <w:br/>
        <w:t>Admin edit view</w:t>
        <w:br/>
        <w:t>Admin configuration view</w:t>
        <w:br/>
        <w:t>Admin page hero</w:t>
        <w:br/>
        <w:t>Publishing panels</w:t>
        <w:br/>
        <w:t>Permissions editor</w:t>
        <w:br/>
        <w:t>Batch actions</w:t>
        <w:br/>
        <w:t>Bulk actions</w:t>
        <w:br/>
        <w:t>Package status</w:t>
        <w:br/>
        <w:t>Extension status</w:t>
      </w:r>
    </w:p>
    <w:p>
      <w:r>
        <w:rPr>
          <w:rFonts w:ascii="Aptos" w:hAnsi="Aptos"/>
          <w:color w:val="243B53"/>
          <w:sz w:val="21"/>
        </w:rPr>
        <w:t>This means a component developer could build their own Joomla Administrator extension using FGUI-J rather than Joomla's default visual language.</w:t>
      </w:r>
    </w:p>
    <w:p>
      <w:r>
        <w:rPr>
          <w:rFonts w:ascii="Aptos" w:hAnsi="Aptos"/>
          <w:b/>
          <w:color w:val="243B53"/>
          <w:sz w:val="21"/>
        </w:rPr>
        <w:t>Important:</w:t>
      </w:r>
      <w:r>
        <w:rPr>
          <w:rFonts w:ascii="Aptos" w:hAnsi="Aptos"/>
          <w:color w:val="243B53"/>
          <w:sz w:val="21"/>
        </w:rPr>
        <w:t xml:space="preserve"> FGUI-J does not itself replace Joomla Administrator. These are UI capabilities available to extensions.</w:t>
      </w:r>
    </w:p>
    <w:p>
      <w:pPr>
        <w:pStyle w:val="Heading1"/>
      </w:pPr>
      <w:r>
        <w:t>13. Search and filtering</w:t>
      </w:r>
    </w:p>
    <w:p>
      <w:r>
        <w:rPr>
          <w:rFonts w:ascii="Aptos" w:hAnsi="Aptos"/>
          <w:color w:val="243B53"/>
          <w:sz w:val="21"/>
        </w:rPr>
        <w:t>There is UI support for: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search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ALT search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global search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search suggestions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filter bars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filter builder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filter groups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filter tokens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saved views</w:t>
      </w:r>
    </w:p>
    <w:p>
      <w:r>
        <w:rPr>
          <w:rFonts w:ascii="Aptos" w:hAnsi="Aptos"/>
          <w:color w:val="243B53"/>
          <w:sz w:val="21"/>
        </w:rPr>
        <w:t>The runtime also contains filter-set behaviour using:</w:t>
      </w:r>
    </w:p>
    <w:p>
      <w:pPr>
        <w:pStyle w:val="CodeBlock"/>
        <w:keepLines/>
        <w:shd w:fill="F3F6FA"/>
      </w:pPr>
      <w:r>
        <w:rPr>
          <w:rFonts w:ascii="Consolas" w:hAnsi="Consolas"/>
          <w:color w:val="23344D"/>
          <w:sz w:val="17"/>
        </w:rPr>
        <w:t>data-fgui-filter-set</w:t>
        <w:br/>
        <w:t>data-fgui-filter-control</w:t>
        <w:br/>
        <w:t>data-fgui-filter-value</w:t>
        <w:br/>
        <w:t>data-fgui-filter-param</w:t>
        <w:br/>
        <w:t>data-fgui-filter-count</w:t>
      </w:r>
    </w:p>
    <w:p>
      <w:r>
        <w:rPr>
          <w:rFonts w:ascii="Aptos" w:hAnsi="Aptos"/>
          <w:color w:val="243B53"/>
          <w:sz w:val="21"/>
        </w:rPr>
        <w:t>So simple client-side filtering interfaces can be driven directly by FGUI-J.</w:t>
      </w:r>
    </w:p>
    <w:p>
      <w:pPr>
        <w:pStyle w:val="Heading1"/>
      </w:pPr>
      <w:r>
        <w:t>14. Sorting and reordering</w:t>
      </w:r>
    </w:p>
    <w:p>
      <w:r>
        <w:rPr>
          <w:rFonts w:ascii="Aptos" w:hAnsi="Aptos"/>
          <w:color w:val="243B53"/>
          <w:sz w:val="21"/>
        </w:rPr>
        <w:t>Runtime facilities exist for: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sortable collections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move up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move down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reorder handles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reorder lists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updating ordering state</w:t>
      </w:r>
    </w:p>
    <w:p>
      <w:r>
        <w:rPr>
          <w:rFonts w:ascii="Aptos" w:hAnsi="Aptos"/>
          <w:color w:val="243B53"/>
          <w:sz w:val="21"/>
        </w:rPr>
        <w:t>Useful for things such as:</w:t>
      </w:r>
    </w:p>
    <w:p>
      <w:pPr>
        <w:pStyle w:val="CodeBlock"/>
        <w:keepLines/>
        <w:shd w:fill="F3F6FA"/>
      </w:pPr>
      <w:r>
        <w:rPr>
          <w:rFonts w:ascii="Consolas" w:hAnsi="Consolas"/>
          <w:color w:val="23344D"/>
          <w:sz w:val="17"/>
        </w:rPr>
        <w:t>Menu ordering</w:t>
        <w:br/>
        <w:t>Module ordering</w:t>
        <w:br/>
        <w:t>FAQ ordering</w:t>
        <w:br/>
        <w:t>Gallery ordering</w:t>
        <w:br/>
        <w:t>Form-builder items</w:t>
        <w:br/>
        <w:t>Repeatable sections</w:t>
      </w:r>
    </w:p>
    <w:p>
      <w:pPr>
        <w:pStyle w:val="Heading1"/>
      </w:pPr>
      <w:r>
        <w:t>15. Repeatable fields</w:t>
      </w:r>
    </w:p>
    <w:p>
      <w:r>
        <w:rPr>
          <w:rFonts w:ascii="Aptos" w:hAnsi="Aptos"/>
          <w:color w:val="243B53"/>
          <w:sz w:val="21"/>
        </w:rPr>
        <w:t>FGUI-J has an actual repeatable control engine with:</w:t>
      </w:r>
    </w:p>
    <w:p>
      <w:pPr>
        <w:pStyle w:val="CodeBlock"/>
        <w:keepLines/>
        <w:shd w:fill="F3F6FA"/>
      </w:pPr>
      <w:r>
        <w:rPr>
          <w:rFonts w:ascii="Consolas" w:hAnsi="Consolas"/>
          <w:color w:val="23344D"/>
          <w:sz w:val="17"/>
        </w:rPr>
        <w:t>Add</w:t>
        <w:br/>
        <w:t>Remove</w:t>
        <w:br/>
        <w:t>Rows</w:t>
        <w:br/>
        <w:t>Template</w:t>
        <w:br/>
        <w:t>Row container</w:t>
      </w:r>
    </w:p>
    <w:p>
      <w:r>
        <w:rPr>
          <w:rFonts w:ascii="Aptos" w:hAnsi="Aptos"/>
          <w:color w:val="243B53"/>
          <w:sz w:val="21"/>
        </w:rPr>
        <w:t>So extensions can implement repeating sets such as:</w:t>
      </w:r>
    </w:p>
    <w:p>
      <w:pPr>
        <w:pStyle w:val="CodeBlock"/>
        <w:keepLines/>
        <w:shd w:fill="F3F6FA"/>
      </w:pPr>
      <w:r>
        <w:rPr>
          <w:rFonts w:ascii="Consolas" w:hAnsi="Consolas"/>
          <w:color w:val="23344D"/>
          <w:sz w:val="17"/>
        </w:rPr>
        <w:t>Telephone numbers</w:t>
        <w:br/>
        <w:t>Addresses</w:t>
        <w:br/>
        <w:t>Team members</w:t>
        <w:br/>
        <w:t>FAQ items</w:t>
        <w:br/>
        <w:t>Links</w:t>
        <w:br/>
        <w:t>Opening hours</w:t>
        <w:br/>
        <w:t>Prices</w:t>
      </w:r>
    </w:p>
    <w:p>
      <w:r>
        <w:rPr>
          <w:rFonts w:ascii="Aptos" w:hAnsi="Aptos"/>
          <w:color w:val="243B53"/>
          <w:sz w:val="21"/>
        </w:rPr>
        <w:t>without writing the basic add/remove interface logic themselves.</w:t>
      </w:r>
    </w:p>
    <w:p>
      <w:pPr>
        <w:pStyle w:val="Heading1"/>
      </w:pPr>
      <w:r>
        <w:t>16. Date and time interfaces</w:t>
      </w:r>
    </w:p>
    <w:p>
      <w:r>
        <w:rPr>
          <w:rFonts w:ascii="Aptos" w:hAnsi="Aptos"/>
          <w:color w:val="243B53"/>
          <w:sz w:val="21"/>
        </w:rPr>
        <w:t>There are separate runtime components for:</w:t>
      </w:r>
    </w:p>
    <w:p>
      <w:pPr>
        <w:pStyle w:val="Heading2"/>
      </w:pPr>
      <w:r>
        <w:t>Date Picker</w:t>
      </w:r>
    </w:p>
    <w:p>
      <w:r>
        <w:rPr>
          <w:rFonts w:ascii="Aptos" w:hAnsi="Aptos"/>
          <w:color w:val="243B53"/>
          <w:sz w:val="21"/>
        </w:rPr>
        <w:t>Includes concepts for:</w:t>
      </w:r>
    </w:p>
    <w:p>
      <w:pPr>
        <w:pStyle w:val="CodeBlock"/>
        <w:keepLines/>
        <w:shd w:fill="F3F6FA"/>
      </w:pPr>
      <w:r>
        <w:rPr>
          <w:rFonts w:ascii="Consolas" w:hAnsi="Consolas"/>
          <w:color w:val="23344D"/>
          <w:sz w:val="17"/>
        </w:rPr>
        <w:t>Previous month</w:t>
        <w:br/>
        <w:t>Next month</w:t>
        <w:br/>
        <w:t>Today</w:t>
        <w:br/>
        <w:t>Clear</w:t>
        <w:br/>
        <w:t>Calendar grid</w:t>
        <w:br/>
        <w:t>Selected day</w:t>
        <w:br/>
        <w:t>Input synchronisation</w:t>
        <w:br/>
        <w:t>Locale-aware label</w:t>
      </w:r>
    </w:p>
    <w:p>
      <w:pPr>
        <w:pStyle w:val="Heading2"/>
      </w:pPr>
      <w:r>
        <w:t>Month Picker</w:t>
      </w:r>
    </w:p>
    <w:p>
      <w:pPr>
        <w:pStyle w:val="CodeBlock"/>
        <w:keepLines/>
        <w:shd w:fill="F3F6FA"/>
      </w:pPr>
      <w:r>
        <w:rPr>
          <w:rFonts w:ascii="Consolas" w:hAnsi="Consolas"/>
          <w:color w:val="23344D"/>
          <w:sz w:val="17"/>
        </w:rPr>
        <w:t>Month selection</w:t>
        <w:br/>
        <w:t>Year</w:t>
        <w:br/>
        <w:t>Previous/next year</w:t>
        <w:br/>
        <w:t>Current month</w:t>
        <w:br/>
        <w:t>Clear</w:t>
      </w:r>
    </w:p>
    <w:p>
      <w:pPr>
        <w:pStyle w:val="Heading2"/>
      </w:pPr>
      <w:r>
        <w:t>Time Picker</w:t>
      </w:r>
    </w:p>
    <w:p>
      <w:pPr>
        <w:pStyle w:val="CodeBlock"/>
        <w:keepLines/>
        <w:shd w:fill="F3F6FA"/>
      </w:pPr>
      <w:r>
        <w:rPr>
          <w:rFonts w:ascii="Consolas" w:hAnsi="Consolas"/>
          <w:color w:val="23344D"/>
          <w:sz w:val="17"/>
        </w:rPr>
        <w:t>Hour</w:t>
        <w:br/>
        <w:t>Minute</w:t>
        <w:br/>
        <w:t>Done</w:t>
        <w:br/>
        <w:t>Clear</w:t>
      </w:r>
    </w:p>
    <w:p>
      <w:r>
        <w:rPr>
          <w:rFonts w:ascii="Aptos" w:hAnsi="Aptos"/>
          <w:color w:val="243B53"/>
          <w:sz w:val="21"/>
        </w:rPr>
        <w:t>And these are theme-context aware.</w:t>
      </w:r>
    </w:p>
    <w:p>
      <w:pPr>
        <w:pStyle w:val="Heading1"/>
      </w:pPr>
      <w:r>
        <w:t>17. Colour picker</w:t>
      </w:r>
    </w:p>
    <w:p>
      <w:r>
        <w:rPr>
          <w:rFonts w:ascii="Aptos" w:hAnsi="Aptos"/>
          <w:color w:val="243B53"/>
          <w:sz w:val="21"/>
        </w:rPr>
        <w:t xml:space="preserve">Not just a styled </w:t>
      </w:r>
      <w:r>
        <w:rPr>
          <w:rFonts w:ascii="Consolas" w:hAnsi="Consolas"/>
          <w:color w:val="102A43"/>
          <w:sz w:val="19"/>
        </w:rPr>
        <w:t>&lt;input type=color&gt;</w:t>
      </w:r>
      <w:r>
        <w:rPr>
          <w:rFonts w:ascii="Aptos" w:hAnsi="Aptos"/>
          <w:color w:val="243B53"/>
          <w:sz w:val="21"/>
        </w:rPr>
        <w:t>.</w:t>
      </w:r>
    </w:p>
    <w:p>
      <w:r>
        <w:rPr>
          <w:rFonts w:ascii="Aptos" w:hAnsi="Aptos"/>
          <w:color w:val="243B53"/>
          <w:sz w:val="21"/>
        </w:rPr>
        <w:t>It supports: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preset colours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custom hex values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validation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swatch preview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Apply action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selected state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keyboard/Escape behaviour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hidden input synchronisation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change events</w:t>
      </w:r>
    </w:p>
    <w:p>
      <w:pPr>
        <w:pStyle w:val="Heading1"/>
      </w:pPr>
      <w:r>
        <w:t>18. Combobox and tree selection</w:t>
      </w:r>
    </w:p>
    <w:p>
      <w:r>
        <w:rPr>
          <w:rFonts w:ascii="Aptos" w:hAnsi="Aptos"/>
          <w:color w:val="243B53"/>
          <w:sz w:val="21"/>
        </w:rPr>
        <w:t>FGUI-J contains runtime logic for:</w:t>
      </w:r>
    </w:p>
    <w:p>
      <w:pPr>
        <w:pStyle w:val="Heading2"/>
      </w:pPr>
      <w:r>
        <w:t>Combobox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input filtering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options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popover panel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active option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selection</w:t>
      </w:r>
    </w:p>
    <w:p>
      <w:pPr>
        <w:pStyle w:val="Heading2"/>
      </w:pPr>
      <w:r>
        <w:t>Tree select</w:t>
      </w:r>
    </w:p>
    <w:p>
      <w:r>
        <w:rPr>
          <w:rFonts w:ascii="Aptos" w:hAnsi="Aptos"/>
          <w:color w:val="243B53"/>
          <w:sz w:val="21"/>
        </w:rPr>
        <w:t>Suitable for hierarchical things like:</w:t>
      </w:r>
    </w:p>
    <w:p>
      <w:pPr>
        <w:pStyle w:val="CodeBlock"/>
        <w:keepLines/>
        <w:shd w:fill="F3F6FA"/>
      </w:pPr>
      <w:r>
        <w:rPr>
          <w:rFonts w:ascii="Consolas" w:hAnsi="Consolas"/>
          <w:color w:val="23344D"/>
          <w:sz w:val="17"/>
        </w:rPr>
        <w:t>Categories</w:t>
        <w:br/>
        <w:t>Menu structures</w:t>
        <w:br/>
        <w:t>Organisation trees</w:t>
        <w:br/>
        <w:t>Nested content</w:t>
        <w:br/>
        <w:t>Departments</w:t>
      </w:r>
    </w:p>
    <w:p>
      <w:pPr>
        <w:pStyle w:val="Heading1"/>
      </w:pPr>
      <w:r>
        <w:t>19. File/upload interfaces</w:t>
      </w:r>
    </w:p>
    <w:p>
      <w:r>
        <w:rPr>
          <w:rFonts w:ascii="Aptos" w:hAnsi="Aptos"/>
          <w:color w:val="243B53"/>
          <w:sz w:val="21"/>
        </w:rPr>
        <w:t>Styles exist for:</w:t>
      </w:r>
    </w:p>
    <w:p>
      <w:pPr>
        <w:pStyle w:val="CodeBlock"/>
        <w:keepLines/>
        <w:shd w:fill="F3F6FA"/>
      </w:pPr>
      <w:r>
        <w:rPr>
          <w:rFonts w:ascii="Consolas" w:hAnsi="Consolas"/>
          <w:color w:val="23344D"/>
          <w:sz w:val="17"/>
        </w:rPr>
        <w:t>Files</w:t>
        <w:br/>
        <w:t>File icons</w:t>
        <w:br/>
        <w:t>Upload items</w:t>
        <w:br/>
        <w:t>Upload queues</w:t>
        <w:br/>
        <w:t>Evidence upload</w:t>
        <w:br/>
        <w:t>Import preview</w:t>
        <w:br/>
        <w:t>Secure documents</w:t>
        <w:br/>
        <w:t>Dropzones</w:t>
      </w:r>
    </w:p>
    <w:p>
      <w:r>
        <w:rPr>
          <w:rFonts w:ascii="Aptos" w:hAnsi="Aptos"/>
          <w:color w:val="243B53"/>
          <w:sz w:val="21"/>
        </w:rPr>
        <w:t>And dropzone behaviour is wired into the runtime.</w:t>
      </w:r>
    </w:p>
    <w:p>
      <w:r>
        <w:rPr>
          <w:rFonts w:ascii="Aptos" w:hAnsi="Aptos"/>
          <w:color w:val="243B53"/>
          <w:sz w:val="21"/>
        </w:rPr>
        <w:t>It doesn't upload to a server by itself-that endpoint remains your Joomla extension's responsibility.</w:t>
      </w:r>
    </w:p>
    <w:p>
      <w:pPr>
        <w:pStyle w:val="Heading1"/>
      </w:pPr>
      <w:r>
        <w:t>20. Content and publishing interfaces</w:t>
      </w:r>
    </w:p>
    <w:p>
      <w:r>
        <w:rPr>
          <w:rFonts w:ascii="Aptos" w:hAnsi="Aptos"/>
          <w:color w:val="243B53"/>
          <w:sz w:val="21"/>
        </w:rPr>
        <w:t>There's extensive content UI: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articles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article cards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article hero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blog hero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news grids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featured posts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breaking news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related posts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bylines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citations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footnotes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pullquotes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figures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reading time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table of contents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content series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publishing panels</w:t>
      </w:r>
    </w:p>
    <w:p>
      <w:r>
        <w:rPr>
          <w:rFonts w:ascii="Aptos" w:hAnsi="Aptos"/>
          <w:color w:val="243B53"/>
          <w:sz w:val="21"/>
        </w:rPr>
        <w:t>This would support Joomla content-heavy sites particularly well.</w:t>
      </w:r>
    </w:p>
    <w:p>
      <w:pPr>
        <w:pStyle w:val="Heading1"/>
      </w:pPr>
      <w:r>
        <w:t>21. Authentication/account UI</w:t>
      </w:r>
    </w:p>
    <w:p>
      <w:r>
        <w:rPr>
          <w:rFonts w:ascii="Aptos" w:hAnsi="Aptos"/>
          <w:color w:val="243B53"/>
          <w:sz w:val="21"/>
        </w:rPr>
        <w:t>There is a fairly complete authentication vocabulary:</w:t>
      </w:r>
    </w:p>
    <w:p>
      <w:pPr>
        <w:pStyle w:val="CodeBlock"/>
        <w:keepLines/>
        <w:shd w:fill="F3F6FA"/>
      </w:pPr>
      <w:r>
        <w:rPr>
          <w:rFonts w:ascii="Consolas" w:hAnsi="Consolas"/>
          <w:color w:val="23344D"/>
          <w:sz w:val="17"/>
        </w:rPr>
        <w:t>Auth shell</w:t>
        <w:br/>
        <w:t>Auth card</w:t>
        <w:br/>
        <w:t>Auth branding</w:t>
        <w:br/>
        <w:t>Welcome panel</w:t>
        <w:br/>
        <w:t>Login-style layout</w:t>
        <w:br/>
        <w:t>Account access</w:t>
        <w:br/>
        <w:t>Password</w:t>
        <w:br/>
        <w:t>OTP</w:t>
        <w:br/>
        <w:t>Recovery codes</w:t>
        <w:br/>
        <w:t>Security cards</w:t>
        <w:br/>
        <w:t>Session expired</w:t>
        <w:br/>
        <w:t>Verification results</w:t>
      </w:r>
    </w:p>
    <w:p>
      <w:r>
        <w:rPr>
          <w:rFonts w:ascii="Aptos" w:hAnsi="Aptos"/>
          <w:color w:val="243B53"/>
          <w:sz w:val="21"/>
        </w:rPr>
        <w:t>It doesn't authenticate users itself-Joomla still does that.</w:t>
      </w:r>
    </w:p>
    <w:p>
      <w:pPr>
        <w:pStyle w:val="Heading1"/>
      </w:pPr>
      <w:r>
        <w:t>22. Ecommerce-style UI</w:t>
      </w:r>
    </w:p>
    <w:p>
      <w:r>
        <w:rPr>
          <w:rFonts w:ascii="Aptos" w:hAnsi="Aptos"/>
          <w:color w:val="243B53"/>
          <w:sz w:val="21"/>
        </w:rPr>
        <w:t>Interestingly, the Stable core contains extensive commerce presentation patterns:</w:t>
      </w:r>
    </w:p>
    <w:p>
      <w:pPr>
        <w:pStyle w:val="CodeBlock"/>
        <w:keepLines/>
        <w:shd w:fill="F3F6FA"/>
      </w:pPr>
      <w:r>
        <w:rPr>
          <w:rFonts w:ascii="Consolas" w:hAnsi="Consolas"/>
          <w:color w:val="23344D"/>
          <w:sz w:val="17"/>
        </w:rPr>
        <w:t>Product card</w:t>
        <w:br/>
        <w:t>Product grid</w:t>
        <w:br/>
        <w:t>Product detail</w:t>
        <w:br/>
        <w:t>Product showcase</w:t>
        <w:br/>
        <w:t>Product gallery</w:t>
        <w:br/>
        <w:t>Product swatches</w:t>
        <w:br/>
        <w:t>Variant selector</w:t>
        <w:br/>
        <w:t>SKU</w:t>
        <w:br/>
        <w:t>Stock</w:t>
        <w:br/>
        <w:t>Price</w:t>
        <w:br/>
        <w:t>Price range</w:t>
        <w:br/>
        <w:t>Price breakdown</w:t>
        <w:br/>
        <w:t>Cart line</w:t>
        <w:br/>
        <w:t>Mini cart</w:t>
        <w:br/>
        <w:t>Cart summary</w:t>
        <w:br/>
        <w:t>Checkout</w:t>
        <w:br/>
        <w:t>Payment methods</w:t>
        <w:br/>
        <w:t>Shipping estimate</w:t>
        <w:br/>
        <w:t>Order summary</w:t>
        <w:br/>
        <w:t>Order confirmation</w:t>
        <w:br/>
        <w:t>Discount</w:t>
        <w:br/>
        <w:t>Tax note</w:t>
        <w:br/>
        <w:t>Wishlist item</w:t>
        <w:br/>
        <w:t>Quantity</w:t>
      </w:r>
    </w:p>
    <w:p>
      <w:r>
        <w:rPr>
          <w:rFonts w:ascii="Aptos" w:hAnsi="Aptos"/>
          <w:color w:val="243B53"/>
          <w:sz w:val="21"/>
        </w:rPr>
        <w:t>This means FGUI-J could visually underpin an ecommerce extension.</w:t>
      </w:r>
    </w:p>
    <w:p>
      <w:r>
        <w:rPr>
          <w:rFonts w:ascii="Aptos" w:hAnsi="Aptos"/>
          <w:color w:val="243B53"/>
          <w:sz w:val="21"/>
        </w:rPr>
        <w:t xml:space="preserve">It </w:t>
      </w:r>
      <w:r>
        <w:rPr>
          <w:rFonts w:ascii="Aptos" w:hAnsi="Aptos"/>
          <w:b/>
          <w:color w:val="243B53"/>
          <w:sz w:val="21"/>
        </w:rPr>
        <w:t>doesn't provide ecommerce/business logic</w:t>
      </w:r>
      <w:r>
        <w:rPr>
          <w:rFonts w:ascii="Aptos" w:hAnsi="Aptos"/>
          <w:color w:val="243B53"/>
          <w:sz w:val="21"/>
        </w:rPr>
        <w:t xml:space="preserve"> itself.</w:t>
      </w:r>
    </w:p>
    <w:p>
      <w:pPr>
        <w:pStyle w:val="Heading1"/>
      </w:pPr>
      <w:r>
        <w:t>23. Booking and scheduling UI</w:t>
      </w:r>
    </w:p>
    <w:p>
      <w:r>
        <w:rPr>
          <w:rFonts w:ascii="Aptos" w:hAnsi="Aptos"/>
          <w:color w:val="243B53"/>
          <w:sz w:val="21"/>
        </w:rPr>
        <w:t>Components exist for:</w:t>
      </w:r>
    </w:p>
    <w:p>
      <w:pPr>
        <w:pStyle w:val="CodeBlock"/>
        <w:keepLines/>
        <w:shd w:fill="F3F6FA"/>
      </w:pPr>
      <w:r>
        <w:rPr>
          <w:rFonts w:ascii="Consolas" w:hAnsi="Consolas"/>
          <w:color w:val="23344D"/>
          <w:sz w:val="17"/>
        </w:rPr>
        <w:t>Booking cards</w:t>
        <w:br/>
        <w:t>Availability cards</w:t>
        <w:br/>
        <w:t>Availability picker</w:t>
        <w:br/>
        <w:t>Appointment slots</w:t>
        <w:br/>
        <w:t>Delivery slots</w:t>
        <w:br/>
        <w:t>Event calendars</w:t>
        <w:br/>
        <w:t>Event dates</w:t>
        <w:br/>
        <w:t>Event details</w:t>
        <w:br/>
        <w:t>Schedule agendas</w:t>
        <w:br/>
        <w:t>Opening hours</w:t>
      </w:r>
    </w:p>
    <w:p>
      <w:r>
        <w:rPr>
          <w:rFonts w:ascii="Aptos" w:hAnsi="Aptos"/>
          <w:color w:val="243B53"/>
          <w:sz w:val="21"/>
        </w:rPr>
        <w:t>Useful for booking or appointment Joomla extensions.</w:t>
      </w:r>
    </w:p>
    <w:p>
      <w:pPr>
        <w:pStyle w:val="Heading1"/>
      </w:pPr>
      <w:r>
        <w:t>24. Community/social UI</w:t>
      </w:r>
    </w:p>
    <w:p>
      <w:r>
        <w:rPr>
          <w:rFonts w:ascii="Aptos" w:hAnsi="Aptos"/>
          <w:color w:val="243B53"/>
          <w:sz w:val="21"/>
        </w:rPr>
        <w:t>There are visual families for: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comments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comment threads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conversations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chat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chat messages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typing indicator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presence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mentions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reactions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votes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polls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forums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member directories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community groups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community events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notification centres</w:t>
      </w:r>
    </w:p>
    <w:p>
      <w:r>
        <w:rPr>
          <w:rFonts w:ascii="Aptos" w:hAnsi="Aptos"/>
          <w:color w:val="243B53"/>
          <w:sz w:val="21"/>
        </w:rPr>
        <w:t>Again, FGUI supplies the UI, not a social-network backend.</w:t>
      </w:r>
    </w:p>
    <w:p>
      <w:pPr>
        <w:pStyle w:val="Heading1"/>
      </w:pPr>
      <w:r>
        <w:t>25. Learning/course UI</w:t>
      </w:r>
    </w:p>
    <w:p>
      <w:r>
        <w:rPr>
          <w:rFonts w:ascii="Aptos" w:hAnsi="Aptos"/>
          <w:color w:val="243B53"/>
          <w:sz w:val="21"/>
        </w:rPr>
        <w:t>There are patterns for:</w:t>
      </w:r>
    </w:p>
    <w:p>
      <w:pPr>
        <w:pStyle w:val="CodeBlock"/>
        <w:keepLines/>
        <w:shd w:fill="F3F6FA"/>
      </w:pPr>
      <w:r>
        <w:rPr>
          <w:rFonts w:ascii="Consolas" w:hAnsi="Consolas"/>
          <w:color w:val="23344D"/>
          <w:sz w:val="17"/>
        </w:rPr>
        <w:t>Course cards</w:t>
        <w:br/>
        <w:t>Lesson cards</w:t>
        <w:br/>
        <w:t>Curriculum</w:t>
        <w:br/>
        <w:t>Enrolment</w:t>
        <w:br/>
        <w:t>Learning progress</w:t>
        <w:br/>
        <w:t>Quiz cards</w:t>
        <w:br/>
        <w:t>Quiz options</w:t>
        <w:br/>
        <w:t>Certificates</w:t>
        <w:br/>
        <w:t>Instructor cards</w:t>
      </w:r>
    </w:p>
    <w:p>
      <w:pPr>
        <w:pStyle w:val="Heading1"/>
      </w:pPr>
      <w:r>
        <w:t>26. Organisation/workflow UI</w:t>
      </w:r>
    </w:p>
    <w:p>
      <w:r>
        <w:rPr>
          <w:rFonts w:ascii="Aptos" w:hAnsi="Aptos"/>
          <w:color w:val="243B53"/>
          <w:sz w:val="21"/>
        </w:rPr>
        <w:t>The core includes: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Kanban UI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workflow evidence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audit logs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activity streams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project cards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resource assignments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team/member management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invitations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organisation charts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requirement cards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readiness cards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moderation queues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approval/status flows</w:t>
      </w:r>
    </w:p>
    <w:p>
      <w:r>
        <w:rPr>
          <w:rFonts w:ascii="Aptos" w:hAnsi="Aptos"/>
          <w:color w:val="243B53"/>
          <w:sz w:val="21"/>
        </w:rPr>
        <w:t>This makes it suitable for application-style Joomla components rather than just websites.</w:t>
      </w:r>
    </w:p>
    <w:p>
      <w:pPr>
        <w:pStyle w:val="Heading1"/>
      </w:pPr>
      <w:r>
        <w:t>27. Guided tours</w:t>
      </w:r>
    </w:p>
    <w:p>
      <w:r>
        <w:rPr>
          <w:rFonts w:ascii="Aptos" w:hAnsi="Aptos"/>
          <w:color w:val="243B53"/>
          <w:sz w:val="21"/>
        </w:rPr>
        <w:t>There is a real guided-tour engine.</w:t>
      </w:r>
    </w:p>
    <w:p>
      <w:r>
        <w:rPr>
          <w:rFonts w:ascii="Aptos" w:hAnsi="Aptos"/>
          <w:color w:val="243B53"/>
          <w:sz w:val="21"/>
        </w:rPr>
        <w:t>It includes:</w:t>
      </w:r>
    </w:p>
    <w:p>
      <w:pPr>
        <w:pStyle w:val="CodeBlock"/>
        <w:keepLines/>
        <w:shd w:fill="F3F6FA"/>
      </w:pPr>
      <w:r>
        <w:rPr>
          <w:rFonts w:ascii="Consolas" w:hAnsi="Consolas"/>
          <w:color w:val="23344D"/>
          <w:sz w:val="17"/>
        </w:rPr>
        <w:t>Start</w:t>
        <w:br/>
        <w:t>Next</w:t>
        <w:br/>
        <w:t>Back</w:t>
        <w:br/>
        <w:t>Close</w:t>
        <w:br/>
        <w:t>Counter</w:t>
        <w:br/>
        <w:t>Steps</w:t>
        <w:br/>
        <w:t>Target references</w:t>
        <w:br/>
        <w:t>Spotlight</w:t>
        <w:br/>
        <w:t>Live announcement</w:t>
        <w:br/>
        <w:t>Tour panel</w:t>
      </w:r>
    </w:p>
    <w:p>
      <w:r>
        <w:rPr>
          <w:rFonts w:ascii="Aptos" w:hAnsi="Aptos"/>
          <w:color w:val="243B53"/>
          <w:sz w:val="21"/>
        </w:rPr>
        <w:t>So an extension could provide first-run onboarding without adding another JS tour library.</w:t>
      </w:r>
    </w:p>
    <w:p>
      <w:pPr>
        <w:pStyle w:val="Heading1"/>
      </w:pPr>
      <w:r>
        <w:t>28. Countdown timers</w:t>
      </w:r>
    </w:p>
    <w:p>
      <w:r>
        <w:rPr>
          <w:rFonts w:ascii="Aptos" w:hAnsi="Aptos"/>
          <w:color w:val="243B53"/>
          <w:sz w:val="21"/>
        </w:rPr>
        <w:t>The runtime can operate countdown UI with:</w:t>
      </w:r>
    </w:p>
    <w:p>
      <w:pPr>
        <w:pStyle w:val="CodeBlock"/>
        <w:keepLines/>
        <w:shd w:fill="F3F6FA"/>
      </w:pPr>
      <w:r>
        <w:rPr>
          <w:rFonts w:ascii="Consolas" w:hAnsi="Consolas"/>
          <w:color w:val="23344D"/>
          <w:sz w:val="17"/>
        </w:rPr>
        <w:t>Days</w:t>
        <w:br/>
        <w:t>Hours</w:t>
        <w:br/>
        <w:t>Minutes</w:t>
        <w:br/>
        <w:t>Seconds</w:t>
      </w:r>
    </w:p>
    <w:p>
      <w:pPr>
        <w:pStyle w:val="Heading1"/>
      </w:pPr>
      <w:r>
        <w:t>29. Back-to-top behaviour</w:t>
      </w:r>
    </w:p>
    <w:p>
      <w:r>
        <w:rPr>
          <w:rFonts w:ascii="Aptos" w:hAnsi="Aptos"/>
          <w:color w:val="243B53"/>
          <w:sz w:val="21"/>
        </w:rPr>
        <w:t>There is a built-in scroll-aware back-to-top component.</w:t>
      </w:r>
    </w:p>
    <w:p>
      <w:pPr>
        <w:pStyle w:val="Heading1"/>
      </w:pPr>
      <w:r>
        <w:t>30. Copy-to-clipboard behaviour</w:t>
      </w:r>
    </w:p>
    <w:p>
      <w:r>
        <w:rPr>
          <w:rFonts w:ascii="Aptos" w:hAnsi="Aptos"/>
          <w:color w:val="243B53"/>
          <w:sz w:val="21"/>
        </w:rPr>
        <w:t xml:space="preserve">There is dedicated </w:t>
      </w:r>
      <w:r>
        <w:rPr>
          <w:rFonts w:ascii="Consolas" w:hAnsi="Consolas"/>
          <w:color w:val="102A43"/>
          <w:sz w:val="19"/>
        </w:rPr>
        <w:t>data-fgui-copy</w:t>
      </w:r>
      <w:r>
        <w:rPr>
          <w:rFonts w:ascii="Aptos" w:hAnsi="Aptos"/>
          <w:color w:val="243B53"/>
          <w:sz w:val="21"/>
        </w:rPr>
        <w:t xml:space="preserve"> runtime support, useful for:</w:t>
      </w:r>
    </w:p>
    <w:p>
      <w:pPr>
        <w:pStyle w:val="CodeBlock"/>
        <w:keepLines/>
        <w:shd w:fill="F3F6FA"/>
      </w:pPr>
      <w:r>
        <w:rPr>
          <w:rFonts w:ascii="Consolas" w:hAnsi="Consolas"/>
          <w:color w:val="23344D"/>
          <w:sz w:val="17"/>
        </w:rPr>
        <w:t>API keys</w:t>
        <w:br/>
        <w:t>URLs</w:t>
        <w:br/>
        <w:t>IDs</w:t>
        <w:br/>
        <w:t>Code</w:t>
        <w:br/>
        <w:t>Reference values</w:t>
      </w:r>
    </w:p>
    <w:p>
      <w:pPr>
        <w:pStyle w:val="Heading1"/>
      </w:pPr>
      <w:r>
        <w:t>31. Theme engine</w:t>
      </w:r>
    </w:p>
    <w:p>
      <w:r>
        <w:rPr>
          <w:rFonts w:ascii="Aptos" w:hAnsi="Aptos"/>
          <w:color w:val="243B53"/>
          <w:sz w:val="21"/>
        </w:rPr>
        <w:t>FGUI-J has four built-in modes:</w:t>
      </w:r>
    </w:p>
    <w:p>
      <w:pPr>
        <w:pStyle w:val="CodeBlock"/>
        <w:keepLines/>
        <w:shd w:fill="F3F6FA"/>
      </w:pPr>
      <w:r>
        <w:rPr>
          <w:rFonts w:ascii="Consolas" w:hAnsi="Consolas"/>
          <w:color w:val="23344D"/>
          <w:sz w:val="17"/>
        </w:rPr>
        <w:t>Light</w:t>
        <w:br/>
        <w:t>Dark</w:t>
        <w:br/>
        <w:t>Hybrid</w:t>
        <w:br/>
        <w:t>System</w:t>
      </w:r>
    </w:p>
    <w:p>
      <w:r>
        <w:rPr>
          <w:rFonts w:ascii="Aptos" w:hAnsi="Aptos"/>
          <w:color w:val="243B53"/>
          <w:sz w:val="21"/>
        </w:rPr>
        <w:t>The public API includes:</w:t>
      </w:r>
    </w:p>
    <w:p>
      <w:pPr>
        <w:pStyle w:val="CodeBlock"/>
        <w:keepLines/>
        <w:shd w:fill="F3F6FA"/>
      </w:pPr>
      <w:r>
        <w:rPr>
          <w:rFonts w:ascii="Consolas" w:hAnsi="Consolas"/>
          <w:color w:val="23344D"/>
          <w:sz w:val="17"/>
        </w:rPr>
        <w:t>FGUI.theme.apply()</w:t>
        <w:br/>
        <w:t>FGUI.theme.clear()</w:t>
        <w:br/>
        <w:br/>
        <w:t>FGUI.theme.preview()</w:t>
        <w:br/>
        <w:t>FGUI.theme.clearPreview()</w:t>
        <w:br/>
        <w:br/>
        <w:t>FGUI.theme.list()</w:t>
        <w:br/>
        <w:t>FGUI.theme.get()</w:t>
        <w:br/>
        <w:br/>
        <w:t>FGUI.theme.getSiteConfig()</w:t>
      </w:r>
    </w:p>
    <w:p>
      <w:pPr>
        <w:pStyle w:val="Heading1"/>
      </w:pPr>
      <w:r>
        <w:t>32. Local theme surfaces</w:t>
      </w:r>
    </w:p>
    <w:p>
      <w:r>
        <w:rPr>
          <w:rFonts w:ascii="Aptos" w:hAnsi="Aptos"/>
          <w:color w:val="243B53"/>
          <w:sz w:val="21"/>
        </w:rPr>
        <w:t>Different regions can deliberately have different semantic themes.</w:t>
      </w:r>
    </w:p>
    <w:p>
      <w:r>
        <w:rPr>
          <w:rFonts w:ascii="Aptos" w:hAnsi="Aptos"/>
          <w:color w:val="243B53"/>
          <w:sz w:val="21"/>
        </w:rPr>
        <w:t>For example:</w:t>
      </w:r>
    </w:p>
    <w:p>
      <w:pPr>
        <w:pStyle w:val="CodeBlock"/>
        <w:keepLines/>
        <w:shd w:fill="F3F6FA"/>
      </w:pPr>
      <w:r>
        <w:rPr>
          <w:rFonts w:ascii="Consolas" w:hAnsi="Consolas"/>
          <w:color w:val="23344D"/>
          <w:sz w:val="17"/>
        </w:rPr>
        <w:t>Hybrid application</w:t>
        <w:br/>
        <w:t>|</w:t>
        <w:br/>
        <w:t>+-- Light workspace</w:t>
        <w:br/>
        <w:t>|</w:t>
        <w:br/>
        <w:t>+-- Dark navigation</w:t>
        <w:br/>
        <w:t>|</w:t>
        <w:br/>
        <w:t>\-- Dark analytics card</w:t>
        <w:br/>
        <w:t xml:space="preserve">     \-- Light nested panel</w:t>
      </w:r>
    </w:p>
    <w:p>
      <w:r>
        <w:rPr>
          <w:rFonts w:ascii="Aptos" w:hAnsi="Aptos"/>
          <w:color w:val="243B53"/>
          <w:sz w:val="21"/>
        </w:rPr>
        <w:t xml:space="preserve">That's much more capable than simply adding </w:t>
      </w:r>
      <w:r>
        <w:rPr>
          <w:rFonts w:ascii="Consolas" w:hAnsi="Consolas"/>
          <w:color w:val="102A43"/>
          <w:sz w:val="19"/>
        </w:rPr>
        <w:t>body.dark</w:t>
      </w:r>
      <w:r>
        <w:rPr>
          <w:rFonts w:ascii="Aptos" w:hAnsi="Aptos"/>
          <w:color w:val="243B53"/>
          <w:sz w:val="21"/>
        </w:rPr>
        <w:t>.</w:t>
      </w:r>
    </w:p>
    <w:p>
      <w:pPr>
        <w:pStyle w:val="Heading1"/>
      </w:pPr>
      <w:r>
        <w:t>33. Accent customisation</w:t>
      </w:r>
    </w:p>
    <w:p>
      <w:r>
        <w:rPr>
          <w:rFonts w:ascii="Aptos" w:hAnsi="Aptos"/>
          <w:color w:val="243B53"/>
          <w:sz w:val="21"/>
        </w:rPr>
        <w:t>The runtime exposes:</w:t>
      </w:r>
    </w:p>
    <w:p>
      <w:pPr>
        <w:pStyle w:val="CodeBlock"/>
        <w:keepLines/>
        <w:shd w:fill="F3F6FA"/>
      </w:pPr>
      <w:r>
        <w:rPr>
          <w:rFonts w:ascii="Consolas" w:hAnsi="Consolas"/>
          <w:color w:val="23344D"/>
          <w:sz w:val="17"/>
        </w:rPr>
        <w:t>FGUI.theme.setAccent()</w:t>
        <w:br/>
        <w:t>FGUI.theme.getAccent()</w:t>
        <w:br/>
        <w:t>FGUI.theme.resetAccent()</w:t>
      </w:r>
    </w:p>
    <w:p>
      <w:r>
        <w:rPr>
          <w:rFonts w:ascii="Aptos" w:hAnsi="Aptos"/>
          <w:color w:val="243B53"/>
          <w:sz w:val="21"/>
        </w:rPr>
        <w:t>Built-in accents include:</w:t>
      </w:r>
    </w:p>
    <w:p>
      <w:pPr>
        <w:pStyle w:val="CodeBlock"/>
        <w:keepLines/>
        <w:shd w:fill="F3F6FA"/>
      </w:pPr>
      <w:r>
        <w:rPr>
          <w:rFonts w:ascii="Consolas" w:hAnsi="Consolas"/>
          <w:color w:val="23344D"/>
          <w:sz w:val="17"/>
        </w:rPr>
        <w:t>FG Blue</w:t>
        <w:br/>
        <w:t>Teal</w:t>
        <w:br/>
        <w:t>Green</w:t>
        <w:br/>
        <w:t>Orange</w:t>
        <w:br/>
        <w:t>Rose</w:t>
        <w:br/>
        <w:t>Purple</w:t>
      </w:r>
    </w:p>
    <w:p>
      <w:r>
        <w:rPr>
          <w:rFonts w:ascii="Aptos" w:hAnsi="Aptos"/>
          <w:color w:val="243B53"/>
          <w:sz w:val="21"/>
        </w:rPr>
        <w:t>FGUI then calculates the supporting accent roles.</w:t>
      </w:r>
    </w:p>
    <w:p>
      <w:pPr>
        <w:pStyle w:val="Heading1"/>
      </w:pPr>
      <w:r>
        <w:t>34. Theme events and live synchronisation</w:t>
      </w:r>
    </w:p>
    <w:p>
      <w:r>
        <w:rPr>
          <w:rFonts w:ascii="Aptos" w:hAnsi="Aptos"/>
          <w:color w:val="243B53"/>
          <w:sz w:val="21"/>
        </w:rPr>
        <w:t>The runtime has:</w:t>
      </w:r>
    </w:p>
    <w:p>
      <w:pPr>
        <w:pStyle w:val="CodeBlock"/>
        <w:keepLines/>
        <w:shd w:fill="F3F6FA"/>
      </w:pPr>
      <w:r>
        <w:rPr>
          <w:rFonts w:ascii="Consolas" w:hAnsi="Consolas"/>
          <w:color w:val="23344D"/>
          <w:sz w:val="17"/>
        </w:rPr>
        <w:t>FGUI.theme.subscribe()</w:t>
        <w:br/>
        <w:t>FGUI.theme.bind()</w:t>
        <w:br/>
        <w:t>FGUI.theme.getContext()</w:t>
        <w:br/>
        <w:t>FGUI.theme.refreshContext()</w:t>
      </w:r>
    </w:p>
    <w:p>
      <w:r>
        <w:rPr>
          <w:rFonts w:ascii="Aptos" w:hAnsi="Aptos"/>
          <w:color w:val="243B53"/>
          <w:sz w:val="21"/>
        </w:rPr>
        <w:t>That means custom extensions can react to theme/accent changes rather than polling the DOM.</w:t>
      </w:r>
    </w:p>
    <w:p>
      <w:pPr>
        <w:pStyle w:val="Heading1"/>
      </w:pPr>
      <w:r>
        <w:t>35. Theme package import/export</w:t>
      </w:r>
    </w:p>
    <w:p>
      <w:r>
        <w:rPr>
          <w:rFonts w:ascii="Aptos" w:hAnsi="Aptos"/>
          <w:color w:val="243B53"/>
          <w:sz w:val="21"/>
        </w:rPr>
        <w:t>This is genuinely present in the runtime:</w:t>
      </w:r>
    </w:p>
    <w:p>
      <w:pPr>
        <w:pStyle w:val="CodeBlock"/>
        <w:keepLines/>
        <w:shd w:fill="F3F6FA"/>
      </w:pPr>
      <w:r>
        <w:rPr>
          <w:rFonts w:ascii="Consolas" w:hAnsi="Consolas"/>
          <w:color w:val="23344D"/>
          <w:sz w:val="17"/>
        </w:rPr>
        <w:t>FGUI.theme.exportPackage()</w:t>
        <w:br/>
        <w:t>FGUI.theme.validatePackage()</w:t>
        <w:br/>
        <w:t>FGUI.theme.importPackage()</w:t>
      </w:r>
    </w:p>
    <w:p>
      <w:r>
        <w:rPr>
          <w:rFonts w:ascii="Aptos" w:hAnsi="Aptos"/>
          <w:color w:val="243B53"/>
          <w:sz w:val="21"/>
        </w:rPr>
        <w:t>There are also theme-builder hooks and package download/import controls.</w:t>
      </w:r>
    </w:p>
    <w:p>
      <w:r>
        <w:rPr>
          <w:rFonts w:ascii="Aptos" w:hAnsi="Aptos"/>
          <w:color w:val="243B53"/>
          <w:sz w:val="21"/>
        </w:rPr>
        <w:t>That means a developer could create a UI for building and exchanging FGUI theme configurations.</w:t>
      </w:r>
    </w:p>
    <w:p>
      <w:pPr>
        <w:pStyle w:val="Heading1"/>
      </w:pPr>
      <w:r>
        <w:t>36. Reader/text-size system</w:t>
      </w:r>
    </w:p>
    <w:p>
      <w:r>
        <w:rPr>
          <w:rFonts w:ascii="Aptos" w:hAnsi="Aptos"/>
          <w:color w:val="243B53"/>
          <w:sz w:val="21"/>
        </w:rPr>
        <w:t>Public API:</w:t>
      </w:r>
    </w:p>
    <w:p>
      <w:pPr>
        <w:pStyle w:val="CodeBlock"/>
        <w:keepLines/>
        <w:shd w:fill="F3F6FA"/>
      </w:pPr>
      <w:r>
        <w:rPr>
          <w:rFonts w:ascii="Consolas" w:hAnsi="Consolas"/>
          <w:color w:val="23344D"/>
          <w:sz w:val="17"/>
        </w:rPr>
        <w:t>FGUI.reader.setTextSize()</w:t>
        <w:br/>
        <w:t>FGUI.reader.getTextSize()</w:t>
      </w:r>
    </w:p>
    <w:p>
      <w:r>
        <w:rPr>
          <w:rFonts w:ascii="Aptos" w:hAnsi="Aptos"/>
          <w:color w:val="243B53"/>
          <w:sz w:val="21"/>
        </w:rPr>
        <w:t>Supported sizes include:</w:t>
      </w:r>
    </w:p>
    <w:p>
      <w:pPr>
        <w:pStyle w:val="CodeBlock"/>
        <w:keepLines/>
        <w:shd w:fill="F3F6FA"/>
      </w:pPr>
      <w:r>
        <w:rPr>
          <w:rFonts w:ascii="Consolas" w:hAnsi="Consolas"/>
          <w:color w:val="23344D"/>
          <w:sz w:val="17"/>
        </w:rPr>
        <w:t>small</w:t>
        <w:br/>
        <w:t>normal</w:t>
        <w:br/>
        <w:t>medium</w:t>
        <w:br/>
        <w:t>large</w:t>
        <w:br/>
        <w:t>xlarge</w:t>
      </w:r>
    </w:p>
    <w:p>
      <w:r>
        <w:rPr>
          <w:rFonts w:ascii="Aptos" w:hAnsi="Aptos"/>
          <w:color w:val="243B53"/>
          <w:sz w:val="21"/>
        </w:rPr>
        <w:t>There are corresponding Reader Settings UI patterns.</w:t>
      </w:r>
    </w:p>
    <w:p>
      <w:pPr>
        <w:pStyle w:val="Heading1"/>
      </w:pPr>
      <w:r>
        <w:t>37. Accessibility support</w:t>
      </w:r>
    </w:p>
    <w:p>
      <w:r>
        <w:rPr>
          <w:rFonts w:ascii="Aptos" w:hAnsi="Aptos"/>
          <w:color w:val="243B53"/>
          <w:sz w:val="21"/>
        </w:rPr>
        <w:t>The runtime specifically deals with ARIA properties including:</w:t>
      </w:r>
    </w:p>
    <w:p>
      <w:pPr>
        <w:pStyle w:val="CodeBlock"/>
        <w:keepLines/>
        <w:shd w:fill="F3F6FA"/>
      </w:pPr>
      <w:r>
        <w:rPr>
          <w:rFonts w:ascii="Consolas" w:hAnsi="Consolas"/>
          <w:color w:val="23344D"/>
          <w:sz w:val="17"/>
        </w:rPr>
        <w:t>aria-expanded</w:t>
        <w:br/>
        <w:t>aria-controls</w:t>
        <w:br/>
        <w:t>aria-hidden</w:t>
        <w:br/>
        <w:t>aria-modal</w:t>
        <w:br/>
        <w:t>aria-haspopup</w:t>
        <w:br/>
        <w:t>aria-selected</w:t>
        <w:br/>
        <w:t>aria-multiselectable</w:t>
        <w:br/>
        <w:t>aria-required</w:t>
        <w:br/>
        <w:t>aria-invalid</w:t>
        <w:br/>
        <w:t>aria-live</w:t>
        <w:br/>
        <w:t>aria-atomic</w:t>
        <w:br/>
        <w:t>aria-labelledby</w:t>
        <w:br/>
        <w:t>aria-describedby</w:t>
        <w:br/>
        <w:t>aria-current</w:t>
        <w:br/>
        <w:t>aria-pressed</w:t>
      </w:r>
    </w:p>
    <w:p>
      <w:r>
        <w:rPr>
          <w:rFonts w:ascii="Aptos" w:hAnsi="Aptos"/>
          <w:color w:val="243B53"/>
          <w:sz w:val="21"/>
        </w:rPr>
        <w:t>There is also support for: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focus-visible states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focus management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return focus from overlays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keyboard navigation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Escape-to-close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screen-reader-only content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skip links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reduced-motion preferences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high/forced contrast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accessible modal semantics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live regions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validation feedback</w:t>
      </w:r>
    </w:p>
    <w:p>
      <w:pPr>
        <w:pStyle w:val="Heading1"/>
      </w:pPr>
      <w:r>
        <w:t>38. RTL/bidirectional support</w:t>
      </w:r>
    </w:p>
    <w:p>
      <w:r>
        <w:rPr>
          <w:rFonts w:ascii="Aptos" w:hAnsi="Aptos"/>
          <w:color w:val="243B53"/>
          <w:sz w:val="21"/>
        </w:rPr>
        <w:t>FGUI-J isn't designed solely around English/LTR.</w:t>
      </w:r>
    </w:p>
    <w:p>
      <w:r>
        <w:rPr>
          <w:rFonts w:ascii="Aptos" w:hAnsi="Aptos"/>
          <w:color w:val="243B53"/>
          <w:sz w:val="21"/>
        </w:rPr>
        <w:t>RTL-aware behaviours/styles cover areas such as: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navigation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drawers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switches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pagination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menus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directional controls</w:t>
      </w:r>
    </w:p>
    <w:p>
      <w:pPr>
        <w:pStyle w:val="Heading1"/>
      </w:pPr>
      <w:r>
        <w:t>39. Localisation</w:t>
      </w:r>
    </w:p>
    <w:p>
      <w:r>
        <w:rPr>
          <w:rFonts w:ascii="Aptos" w:hAnsi="Aptos"/>
          <w:color w:val="243B53"/>
          <w:sz w:val="21"/>
        </w:rPr>
        <w:t>There is a runtime configuration layer:</w:t>
      </w:r>
    </w:p>
    <w:p>
      <w:pPr>
        <w:pStyle w:val="CodeBlock"/>
        <w:keepLines/>
        <w:shd w:fill="F3F6FA"/>
      </w:pPr>
      <w:r>
        <w:rPr>
          <w:rFonts w:ascii="Consolas" w:hAnsi="Consolas"/>
          <w:color w:val="23344D"/>
          <w:sz w:val="17"/>
        </w:rPr>
        <w:t>FGUI.configure({</w:t>
        <w:br/>
        <w:t xml:space="preserve">    locale: 'en-GB',</w:t>
        <w:br/>
        <w:t xml:space="preserve">    strings: {</w:t>
        <w:br/>
        <w:t xml:space="preserve">        ...</w:t>
        <w:br/>
        <w:t xml:space="preserve">    }</w:t>
        <w:br/>
        <w:t>});</w:t>
      </w:r>
    </w:p>
    <w:p>
      <w:r>
        <w:rPr>
          <w:rFonts w:ascii="Aptos" w:hAnsi="Aptos"/>
          <w:color w:val="243B53"/>
          <w:sz w:val="21"/>
        </w:rPr>
        <w:t>With:</w:t>
      </w:r>
    </w:p>
    <w:p>
      <w:pPr>
        <w:pStyle w:val="CodeBlock"/>
        <w:keepLines/>
        <w:shd w:fill="F3F6FA"/>
      </w:pPr>
      <w:r>
        <w:rPr>
          <w:rFonts w:ascii="Consolas" w:hAnsi="Consolas"/>
          <w:color w:val="23344D"/>
          <w:sz w:val="17"/>
        </w:rPr>
        <w:t>FGUI.getLocale()</w:t>
        <w:br/>
        <w:t>FGUI.t()</w:t>
      </w:r>
    </w:p>
    <w:p>
      <w:r>
        <w:rPr>
          <w:rFonts w:ascii="Aptos" w:hAnsi="Aptos"/>
          <w:color w:val="243B53"/>
          <w:sz w:val="21"/>
        </w:rPr>
        <w:t>Date labels also use the active locale where appropriate.</w:t>
      </w:r>
    </w:p>
    <w:p>
      <w:pPr>
        <w:pStyle w:val="Heading1"/>
      </w:pPr>
      <w:r>
        <w:t>40. Icons</w:t>
      </w:r>
    </w:p>
    <w:p>
      <w:r>
        <w:rPr>
          <w:rFonts w:ascii="Aptos" w:hAnsi="Aptos"/>
          <w:color w:val="243B53"/>
          <w:sz w:val="21"/>
        </w:rPr>
        <w:t>The actual Stable icon manifest contains exactly:</w:t>
      </w:r>
    </w:p>
    <w:p>
      <w:r>
        <w:rPr>
          <w:rFonts w:ascii="Aptos" w:hAnsi="Aptos"/>
          <w:b/>
          <w:color w:val="243B53"/>
          <w:sz w:val="21"/>
        </w:rPr>
        <w:t>800 icons.</w:t>
      </w:r>
    </w:p>
    <w:p>
      <w:r>
        <w:rPr>
          <w:rFonts w:ascii="Aptos" w:hAnsi="Aptos"/>
          <w:color w:val="243B53"/>
          <w:sz w:val="21"/>
        </w:rPr>
        <w:t>FGUI exposes:</w:t>
      </w:r>
    </w:p>
    <w:p>
      <w:pPr>
        <w:pStyle w:val="CodeBlock"/>
        <w:keepLines/>
        <w:shd w:fill="F3F6FA"/>
      </w:pPr>
      <w:r>
        <w:rPr>
          <w:rFonts w:ascii="Consolas" w:hAnsi="Consolas"/>
          <w:color w:val="23344D"/>
          <w:sz w:val="17"/>
        </w:rPr>
        <w:t>FGUI.icon('search');</w:t>
      </w:r>
    </w:p>
    <w:p>
      <w:r>
        <w:rPr>
          <w:rFonts w:ascii="Aptos" w:hAnsi="Aptos"/>
          <w:color w:val="243B53"/>
          <w:sz w:val="21"/>
        </w:rPr>
        <w:t>as well as markup-based icon creation through:</w:t>
      </w:r>
    </w:p>
    <w:p>
      <w:pPr>
        <w:pStyle w:val="CodeBlock"/>
        <w:keepLines/>
        <w:shd w:fill="F3F6FA"/>
      </w:pPr>
      <w:r>
        <w:rPr>
          <w:rFonts w:ascii="Consolas" w:hAnsi="Consolas"/>
          <w:color w:val="23344D"/>
          <w:sz w:val="17"/>
        </w:rPr>
        <w:t>data-fgui-icon="search"</w:t>
      </w:r>
    </w:p>
    <w:p>
      <w:r>
        <w:rPr>
          <w:rFonts w:ascii="Aptos" w:hAnsi="Aptos"/>
          <w:color w:val="243B53"/>
          <w:sz w:val="21"/>
        </w:rPr>
        <w:t>The sprite includes broad sets for:</w:t>
      </w:r>
    </w:p>
    <w:p>
      <w:pPr>
        <w:pStyle w:val="CodeBlock"/>
        <w:keepLines/>
        <w:shd w:fill="F3F6FA"/>
      </w:pPr>
      <w:r>
        <w:rPr>
          <w:rFonts w:ascii="Consolas" w:hAnsi="Consolas"/>
          <w:color w:val="23344D"/>
          <w:sz w:val="17"/>
        </w:rPr>
        <w:t>Navigation</w:t>
        <w:br/>
        <w:t>Actions</w:t>
        <w:br/>
        <w:t>Editing</w:t>
        <w:br/>
        <w:t>Files</w:t>
        <w:br/>
        <w:t>Media</w:t>
        <w:br/>
        <w:t>Communication</w:t>
        <w:br/>
        <w:t>Commerce</w:t>
        <w:br/>
        <w:t>Users</w:t>
        <w:br/>
        <w:t>Status</w:t>
        <w:br/>
        <w:t>Brands/services</w:t>
        <w:br/>
        <w:t>Development</w:t>
        <w:br/>
        <w:t>Administration</w:t>
        <w:br/>
        <w:t>Content</w:t>
        <w:br/>
        <w:t>Devices</w:t>
        <w:br/>
        <w:t>Social</w:t>
        <w:br/>
        <w:t>Security</w:t>
      </w:r>
    </w:p>
    <w:p>
      <w:r>
        <w:rPr>
          <w:rFonts w:ascii="Aptos" w:hAnsi="Aptos"/>
          <w:color w:val="243B53"/>
          <w:sz w:val="21"/>
        </w:rPr>
        <w:t>The package records 773 Phosphor-backed IDs plus 27 supplied brand-logo sources.</w:t>
      </w:r>
    </w:p>
    <w:p>
      <w:pPr>
        <w:pStyle w:val="Heading1"/>
      </w:pPr>
      <w:r>
        <w:t>41. Local typography</w:t>
      </w:r>
    </w:p>
    <w:p>
      <w:r>
        <w:rPr>
          <w:rFonts w:ascii="Aptos" w:hAnsi="Aptos"/>
          <w:color w:val="243B53"/>
          <w:sz w:val="21"/>
        </w:rPr>
        <w:t xml:space="preserve">FGUI-J bundles </w:t>
      </w:r>
      <w:r>
        <w:rPr>
          <w:rFonts w:ascii="Aptos" w:hAnsi="Aptos"/>
          <w:b/>
          <w:color w:val="243B53"/>
          <w:sz w:val="21"/>
        </w:rPr>
        <w:t>six local Manrope variable font subsets</w:t>
      </w:r>
      <w:r>
        <w:rPr>
          <w:rFonts w:ascii="Aptos" w:hAnsi="Aptos"/>
          <w:color w:val="243B53"/>
          <w:sz w:val="21"/>
        </w:rPr>
        <w:t>:</w:t>
      </w:r>
    </w:p>
    <w:p>
      <w:pPr>
        <w:pStyle w:val="CodeBlock"/>
        <w:keepLines/>
        <w:shd w:fill="F3F6FA"/>
      </w:pPr>
      <w:r>
        <w:rPr>
          <w:rFonts w:ascii="Consolas" w:hAnsi="Consolas"/>
          <w:color w:val="23344D"/>
          <w:sz w:val="17"/>
        </w:rPr>
        <w:t>Latin</w:t>
        <w:br/>
        <w:t>Latin Extended</w:t>
        <w:br/>
        <w:t>Cyrillic</w:t>
        <w:br/>
        <w:t>Cyrillic Extended</w:t>
        <w:br/>
        <w:t>Greek</w:t>
        <w:br/>
        <w:t>Vietnamese</w:t>
      </w:r>
    </w:p>
    <w:p>
      <w:r>
        <w:rPr>
          <w:rFonts w:ascii="Aptos" w:hAnsi="Aptos"/>
          <w:color w:val="243B53"/>
          <w:sz w:val="21"/>
        </w:rPr>
        <w:t>So there is no Google Fonts network dependency.</w:t>
      </w:r>
    </w:p>
    <w:p>
      <w:pPr>
        <w:pStyle w:val="Heading1"/>
      </w:pPr>
      <w:r>
        <w:t>42. Responsive behaviour</w:t>
      </w:r>
    </w:p>
    <w:p>
      <w:r>
        <w:rPr>
          <w:rFonts w:ascii="Aptos" w:hAnsi="Aptos"/>
          <w:color w:val="243B53"/>
          <w:sz w:val="21"/>
        </w:rPr>
        <w:t>The framework includes extensive responsive behaviour for:</w:t>
      </w:r>
    </w:p>
    <w:p>
      <w:pPr>
        <w:pStyle w:val="CodeBlock"/>
        <w:keepLines/>
        <w:shd w:fill="F3F6FA"/>
      </w:pPr>
      <w:r>
        <w:rPr>
          <w:rFonts w:ascii="Consolas" w:hAnsi="Consolas"/>
          <w:color w:val="23344D"/>
          <w:sz w:val="17"/>
        </w:rPr>
        <w:t>Desktop</w:t>
        <w:br/>
        <w:t>Tablet</w:t>
        <w:br/>
        <w:t>Mobile</w:t>
        <w:br/>
        <w:t>Small mobile</w:t>
        <w:br/>
        <w:t>Touch/coarse-pointer devices</w:t>
        <w:br/>
        <w:t>Safe-area insets</w:t>
      </w:r>
    </w:p>
    <w:p>
      <w:r>
        <w:rPr>
          <w:rFonts w:ascii="Aptos" w:hAnsi="Aptos"/>
          <w:color w:val="243B53"/>
          <w:sz w:val="21"/>
        </w:rPr>
        <w:t>This includes adaptations for: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navigation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forms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tables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cards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layouts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overlays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action bars</w:t>
      </w:r>
    </w:p>
    <w:p>
      <w:pPr>
        <w:pStyle w:val="ListBullet"/>
        <w:spacing w:after="40"/>
      </w:pPr>
      <w:r>
        <w:rPr>
          <w:rFonts w:ascii="Aptos" w:hAnsi="Aptos"/>
          <w:color w:val="243B53"/>
          <w:sz w:val="21"/>
        </w:rPr>
        <w:t>mobile controls</w:t>
      </w:r>
    </w:p>
    <w:p>
      <w:pPr>
        <w:pStyle w:val="Heading1"/>
      </w:pPr>
      <w:r>
        <w:t>43. Joomla Web Asset Manager integration</w:t>
      </w:r>
    </w:p>
    <w:p>
      <w:r>
        <w:rPr>
          <w:rFonts w:ascii="Aptos" w:hAnsi="Aptos"/>
          <w:color w:val="243B53"/>
          <w:sz w:val="21"/>
        </w:rPr>
        <w:t>This is the primary Joomla-facing feature.</w:t>
      </w:r>
    </w:p>
    <w:p>
      <w:r>
        <w:rPr>
          <w:rFonts w:ascii="Aptos" w:hAnsi="Aptos"/>
          <w:color w:val="243B53"/>
          <w:sz w:val="21"/>
        </w:rPr>
        <w:t>An extension asks Joomla for:</w:t>
      </w:r>
    </w:p>
    <w:p>
      <w:pPr>
        <w:pStyle w:val="CodeBlock"/>
        <w:keepLines/>
        <w:shd w:fill="F3F6FA"/>
      </w:pPr>
      <w:r>
        <w:rPr>
          <w:rFonts w:ascii="Consolas" w:hAnsi="Consolas"/>
          <w:color w:val="23344D"/>
          <w:sz w:val="17"/>
        </w:rPr>
        <w:t>$wa-&gt;usePreset('fguij');</w:t>
      </w:r>
    </w:p>
    <w:p>
      <w:r>
        <w:rPr>
          <w:rFonts w:ascii="Aptos" w:hAnsi="Aptos"/>
          <w:color w:val="243B53"/>
          <w:sz w:val="21"/>
        </w:rPr>
        <w:t>Joomla then loads:</w:t>
      </w:r>
    </w:p>
    <w:p>
      <w:pPr>
        <w:pStyle w:val="CodeBlock"/>
        <w:keepLines/>
        <w:shd w:fill="F3F6FA"/>
      </w:pPr>
      <w:r>
        <w:rPr>
          <w:rFonts w:ascii="Consolas" w:hAnsi="Consolas"/>
          <w:color w:val="23344D"/>
          <w:sz w:val="17"/>
        </w:rPr>
        <w:t>fguij.css</w:t>
        <w:br/>
        <w:t>fguij.js</w:t>
        <w:br/>
        <w:t>fguij-joomla.js</w:t>
      </w:r>
    </w:p>
    <w:p>
      <w:r>
        <w:rPr>
          <w:rFonts w:ascii="Aptos" w:hAnsi="Aptos"/>
          <w:color w:val="243B53"/>
          <w:sz w:val="21"/>
        </w:rPr>
        <w:t>from one preset.</w:t>
      </w:r>
    </w:p>
    <w:p>
      <w:r>
        <w:rPr>
          <w:rFonts w:ascii="Aptos" w:hAnsi="Aptos"/>
          <w:color w:val="243B53"/>
          <w:sz w:val="21"/>
        </w:rPr>
        <w:t>That exact public preset was part of the final live validation.</w:t>
      </w:r>
    </w:p>
    <w:p>
      <w:pPr>
        <w:pStyle w:val="Heading1"/>
      </w:pPr>
      <w:r>
        <w:t>44. Joomla dynamic-content support</w:t>
      </w:r>
    </w:p>
    <w:p>
      <w:r>
        <w:rPr>
          <w:rFonts w:ascii="Aptos" w:hAnsi="Aptos"/>
          <w:color w:val="243B53"/>
          <w:sz w:val="21"/>
        </w:rPr>
        <w:t>The Joomla bridge listens for:</w:t>
      </w:r>
    </w:p>
    <w:p>
      <w:pPr>
        <w:pStyle w:val="CodeBlock"/>
        <w:keepLines/>
        <w:shd w:fill="F3F6FA"/>
      </w:pPr>
      <w:r>
        <w:rPr>
          <w:rFonts w:ascii="Consolas" w:hAnsi="Consolas"/>
          <w:color w:val="23344D"/>
          <w:sz w:val="17"/>
        </w:rPr>
        <w:t>joomla:updated</w:t>
      </w:r>
    </w:p>
    <w:p>
      <w:r>
        <w:rPr>
          <w:rFonts w:ascii="Aptos" w:hAnsi="Aptos"/>
          <w:color w:val="243B53"/>
          <w:sz w:val="21"/>
        </w:rPr>
        <w:t>When Joomla dynamically inserts or replaces DOM, FGUI-J calls:</w:t>
      </w:r>
    </w:p>
    <w:p>
      <w:pPr>
        <w:pStyle w:val="CodeBlock"/>
        <w:keepLines/>
        <w:shd w:fill="F3F6FA"/>
      </w:pPr>
      <w:r>
        <w:rPr>
          <w:rFonts w:ascii="Consolas" w:hAnsi="Consolas"/>
          <w:color w:val="23344D"/>
          <w:sz w:val="17"/>
        </w:rPr>
        <w:t>FGUI.init(updatedElement);</w:t>
      </w:r>
    </w:p>
    <w:p>
      <w:r>
        <w:rPr>
          <w:rFonts w:ascii="Aptos" w:hAnsi="Aptos"/>
          <w:color w:val="243B53"/>
          <w:sz w:val="21"/>
        </w:rPr>
        <w:t>So widgets added through Joomla's dynamic interfaces can initialise without a full page reload.</w:t>
      </w:r>
    </w:p>
    <w:p>
      <w:r>
        <w:rPr>
          <w:rFonts w:ascii="Aptos" w:hAnsi="Aptos"/>
          <w:color w:val="243B53"/>
          <w:sz w:val="21"/>
        </w:rPr>
        <w:t>And developers can call it directly:</w:t>
      </w:r>
    </w:p>
    <w:p>
      <w:pPr>
        <w:pStyle w:val="CodeBlock"/>
        <w:keepLines/>
        <w:shd w:fill="F3F6FA"/>
      </w:pPr>
      <w:r>
        <w:rPr>
          <w:rFonts w:ascii="Consolas" w:hAnsi="Consolas"/>
          <w:color w:val="23344D"/>
          <w:sz w:val="17"/>
        </w:rPr>
        <w:t>FGUI.init(element);</w:t>
      </w:r>
    </w:p>
    <w:p>
      <w:pPr>
        <w:pStyle w:val="Heading1"/>
      </w:pPr>
      <w:r>
        <w:t>45. Public JavaScript developer API</w:t>
      </w:r>
    </w:p>
    <w:p>
      <w:r>
        <w:rPr>
          <w:rFonts w:ascii="Aptos" w:hAnsi="Aptos"/>
          <w:color w:val="243B53"/>
          <w:sz w:val="21"/>
        </w:rPr>
        <w:t>The main stable API surface I found is:</w:t>
      </w:r>
    </w:p>
    <w:p>
      <w:pPr>
        <w:pStyle w:val="CodeBlock"/>
        <w:keepLines/>
        <w:shd w:fill="F3F6FA"/>
      </w:pPr>
      <w:r>
        <w:rPr>
          <w:rFonts w:ascii="Consolas" w:hAnsi="Consolas"/>
          <w:color w:val="23344D"/>
          <w:sz w:val="17"/>
        </w:rPr>
        <w:t>FGUI.init()</w:t>
        <w:br/>
        <w:br/>
        <w:t>FGUI.open()</w:t>
        <w:br/>
        <w:t>FGUI.close()</w:t>
        <w:br/>
        <w:t>FGUI.toggle()</w:t>
        <w:br/>
        <w:br/>
        <w:t>FGUI.toast()</w:t>
        <w:br/>
        <w:t>FGUI.icon()</w:t>
        <w:br/>
        <w:br/>
        <w:t>FGUI.configure()</w:t>
        <w:br/>
        <w:t>FGUI.getLocale()</w:t>
        <w:br/>
        <w:t>FGUI.t()</w:t>
        <w:br/>
        <w:br/>
        <w:t>FGUI.theme.apply()</w:t>
        <w:br/>
        <w:t>FGUI.theme.clear()</w:t>
        <w:br/>
        <w:t>FGUI.theme.preview()</w:t>
        <w:br/>
        <w:t>FGUI.theme.clearPreview()</w:t>
        <w:br/>
        <w:t>FGUI.theme.list()</w:t>
        <w:br/>
        <w:t>FGUI.theme.get()</w:t>
        <w:br/>
        <w:t>FGUI.theme.getSiteConfig()</w:t>
        <w:br/>
        <w:t>FGUI.theme.getContext()</w:t>
        <w:br/>
        <w:t>FGUI.theme.refreshContext()</w:t>
        <w:br/>
        <w:t>FGUI.theme.subscribe()</w:t>
        <w:br/>
        <w:t>FGUI.theme.bind()</w:t>
        <w:br/>
        <w:t>FGUI.theme.exportPackage()</w:t>
        <w:br/>
        <w:t>FGUI.theme.validatePackage()</w:t>
        <w:br/>
        <w:t>FGUI.theme.importPackage()</w:t>
        <w:br/>
        <w:t>FGUI.theme.setAccent()</w:t>
        <w:br/>
        <w:t>FGUI.theme.getAccent()</w:t>
        <w:br/>
        <w:t>FGUI.theme.resetAccent()</w:t>
        <w:br/>
        <w:br/>
        <w:t>FGUI.reader.setTextSize()</w:t>
        <w:br/>
        <w:t>FGUI.reader.getTextSize()</w:t>
        <w:br/>
        <w:br/>
        <w:t>FGUI.inspect()</w:t>
        <w:br/>
        <w:t>FGUI.debug()</w:t>
        <w:br/>
        <w:t>FGUI.validateConfig()</w:t>
      </w:r>
    </w:p>
    <w:p>
      <w:r>
        <w:rPr>
          <w:rFonts w:ascii="Aptos" w:hAnsi="Aptos"/>
          <w:color w:val="243B53"/>
          <w:sz w:val="21"/>
        </w:rPr>
        <w:t>That's a respectable public runtime for something that has no external JavaScript framework dependency.</w:t>
      </w:r>
    </w:p>
    <w:p>
      <w:pPr>
        <w:pStyle w:val="Heading1"/>
      </w:pPr>
      <w:r>
        <w:t>46. Diagnostics/developer support</w:t>
      </w:r>
    </w:p>
    <w:p>
      <w:r>
        <w:rPr>
          <w:rFonts w:ascii="Aptos" w:hAnsi="Aptos"/>
          <w:color w:val="243B53"/>
          <w:sz w:val="21"/>
        </w:rPr>
        <w:t>There are developer-facing APIs:</w:t>
      </w:r>
    </w:p>
    <w:p>
      <w:pPr>
        <w:pStyle w:val="CodeBlock"/>
        <w:keepLines/>
        <w:shd w:fill="F3F6FA"/>
      </w:pPr>
      <w:r>
        <w:rPr>
          <w:rFonts w:ascii="Consolas" w:hAnsi="Consolas"/>
          <w:color w:val="23344D"/>
          <w:sz w:val="17"/>
        </w:rPr>
        <w:t>FGUI.inspect()</w:t>
        <w:br/>
        <w:t>FGUI.debug()</w:t>
        <w:br/>
        <w:t>FGUI.validateConfig()</w:t>
      </w:r>
    </w:p>
    <w:p>
      <w:r>
        <w:rPr>
          <w:rFonts w:ascii="Aptos" w:hAnsi="Aptos"/>
          <w:color w:val="243B53"/>
          <w:sz w:val="21"/>
        </w:rPr>
        <w:t>The runtime even tracks initialisation metrics internally, such as number of init calls and init duration.</w:t>
      </w:r>
    </w:p>
    <w:p>
      <w:pPr>
        <w:pStyle w:val="Heading1"/>
      </w:pPr>
      <w:r>
        <w:t>47. Progressive enhancement</w:t>
      </w:r>
    </w:p>
    <w:p>
      <w:r>
        <w:rPr>
          <w:rFonts w:ascii="Aptos" w:hAnsi="Aptos"/>
          <w:color w:val="243B53"/>
          <w:sz w:val="21"/>
        </w:rPr>
        <w:t xml:space="preserve">Something I particularly like architecturally is that much of FGUI-J works around </w:t>
      </w:r>
      <w:r>
        <w:rPr>
          <w:rFonts w:ascii="Aptos" w:hAnsi="Aptos"/>
          <w:b/>
          <w:color w:val="243B53"/>
          <w:sz w:val="21"/>
        </w:rPr>
        <w:t>ordinary HTML</w:t>
      </w:r>
      <w:r>
        <w:rPr>
          <w:rFonts w:ascii="Aptos" w:hAnsi="Aptos"/>
          <w:color w:val="243B53"/>
          <w:sz w:val="21"/>
        </w:rPr>
        <w:t>.</w:t>
      </w:r>
    </w:p>
    <w:p>
      <w:r>
        <w:rPr>
          <w:rFonts w:ascii="Aptos" w:hAnsi="Aptos"/>
          <w:color w:val="243B53"/>
          <w:sz w:val="21"/>
        </w:rPr>
        <w:t>For example:</w:t>
      </w:r>
    </w:p>
    <w:p>
      <w:pPr>
        <w:pStyle w:val="CodeBlock"/>
        <w:keepLines/>
        <w:shd w:fill="F3F6FA"/>
      </w:pPr>
      <w:r>
        <w:rPr>
          <w:rFonts w:ascii="Consolas" w:hAnsi="Consolas"/>
          <w:color w:val="23344D"/>
          <w:sz w:val="17"/>
        </w:rPr>
        <w:t>Native select</w:t>
        <w:br/>
        <w:t xml:space="preserve">     v</w:t>
        <w:br/>
        <w:t>FGUI enhancement</w:t>
        <w:br/>
        <w:t xml:space="preserve">     v</w:t>
        <w:br/>
        <w:t>Pretty searchable control</w:t>
        <w:br/>
        <w:t xml:space="preserve">     v</w:t>
        <w:br/>
        <w:t>Original select still provides the real form value</w:t>
      </w:r>
    </w:p>
    <w:p>
      <w:r>
        <w:rPr>
          <w:rFonts w:ascii="Aptos" w:hAnsi="Aptos"/>
          <w:color w:val="243B53"/>
          <w:sz w:val="21"/>
        </w:rPr>
        <w:t>So it's much less dependent on replacing HTML semantics with a completely custom application framework.</w:t>
      </w:r>
    </w:p>
    <w:p>
      <w:pPr>
        <w:pStyle w:val="Heading1"/>
      </w:pPr>
      <w:r>
        <w:t>48. No framework lock-in</w:t>
      </w:r>
    </w:p>
    <w:p>
      <w:r>
        <w:rPr>
          <w:rFonts w:ascii="Aptos" w:hAnsi="Aptos"/>
          <w:color w:val="243B53"/>
          <w:sz w:val="21"/>
        </w:rPr>
        <w:t>The package is essentially:</w:t>
      </w:r>
    </w:p>
    <w:p>
      <w:pPr>
        <w:pStyle w:val="CodeBlock"/>
        <w:keepLines/>
        <w:shd w:fill="F3F6FA"/>
      </w:pPr>
      <w:r>
        <w:rPr>
          <w:rFonts w:ascii="Consolas" w:hAnsi="Consolas"/>
          <w:color w:val="23344D"/>
          <w:sz w:val="17"/>
        </w:rPr>
        <w:t>CSS</w:t>
        <w:br/>
        <w:t>JavaScript</w:t>
        <w:br/>
        <w:t>SVG icons</w:t>
        <w:br/>
        <w:t>Fonts</w:t>
        <w:br/>
        <w:t>Joomla Web Asset registration</w:t>
        <w:br/>
        <w:t>Tiny Joomla reinitialisation bridge</w:t>
      </w:r>
    </w:p>
    <w:p>
      <w:r>
        <w:rPr>
          <w:rFonts w:ascii="Aptos" w:hAnsi="Aptos"/>
          <w:color w:val="243B53"/>
          <w:sz w:val="21"/>
        </w:rPr>
        <w:t>It isn't React, Vue, Angular or Bootstrap dependent.</w:t>
      </w:r>
    </w:p>
    <w:p>
      <w:r>
        <w:rPr>
          <w:rFonts w:ascii="Aptos" w:hAnsi="Aptos"/>
          <w:color w:val="243B53"/>
          <w:sz w:val="21"/>
        </w:rPr>
        <w:t>That makes it unusually portable between Joomla extensions.</w:t>
      </w:r>
    </w:p>
    <w:p>
      <w:pPr>
        <w:pStyle w:val="Heading1"/>
      </w:pPr>
      <w:r>
        <w:t>49. Very large styling vocabulary</w:t>
      </w:r>
    </w:p>
    <w:p>
      <w:r>
        <w:rPr>
          <w:rFonts w:ascii="Aptos" w:hAnsi="Aptos"/>
          <w:color w:val="243B53"/>
          <w:sz w:val="21"/>
        </w:rPr>
        <w:t>My direct scan of the Stable CSS found approximately:</w:t>
      </w:r>
    </w:p>
    <w:p>
      <w:pPr>
        <w:pStyle w:val="CodeBlock"/>
        <w:keepLines/>
        <w:shd w:fill="F3F6FA"/>
      </w:pPr>
      <w:r>
        <w:rPr>
          <w:rFonts w:ascii="Consolas" w:hAnsi="Consolas"/>
          <w:color w:val="23344D"/>
          <w:sz w:val="17"/>
        </w:rPr>
        <w:t>1,397 distinct .fgui-* class selectors</w:t>
        <w:br/>
        <w:t>637 root UI families</w:t>
      </w:r>
    </w:p>
    <w:p>
      <w:r>
        <w:rPr>
          <w:rFonts w:ascii="Aptos" w:hAnsi="Aptos"/>
          <w:color w:val="243B53"/>
          <w:sz w:val="21"/>
        </w:rPr>
        <w:t xml:space="preserve">That </w:t>
      </w:r>
      <w:r>
        <w:rPr>
          <w:rFonts w:ascii="Aptos" w:hAnsi="Aptos"/>
          <w:b/>
          <w:color w:val="243B53"/>
          <w:sz w:val="21"/>
        </w:rPr>
        <w:t>doesn't mean 637 JavaScript components</w:t>
      </w:r>
      <w:r>
        <w:rPr>
          <w:rFonts w:ascii="Aptos" w:hAnsi="Aptos"/>
          <w:color w:val="243B53"/>
          <w:sz w:val="21"/>
        </w:rPr>
        <w:t>.</w:t>
      </w:r>
    </w:p>
    <w:p>
      <w:r>
        <w:rPr>
          <w:rFonts w:ascii="Aptos" w:hAnsi="Aptos"/>
          <w:color w:val="243B53"/>
          <w:sz w:val="21"/>
        </w:rPr>
        <w:t>Many are higher-level visual compositions such as:</w:t>
      </w:r>
    </w:p>
    <w:p>
      <w:pPr>
        <w:pStyle w:val="CodeBlock"/>
        <w:keepLines/>
        <w:shd w:fill="F3F6FA"/>
      </w:pPr>
      <w:r>
        <w:rPr>
          <w:rFonts w:ascii="Consolas" w:hAnsi="Consolas"/>
          <w:color w:val="23344D"/>
          <w:sz w:val="17"/>
        </w:rPr>
        <w:t>Product detail</w:t>
        <w:br/>
        <w:t>Health dashboard</w:t>
        <w:br/>
        <w:t>Pricing card</w:t>
        <w:br/>
        <w:t>Article hero</w:t>
        <w:br/>
        <w:t>Moderation queue</w:t>
        <w:br/>
        <w:t>Admin list view</w:t>
        <w:br/>
        <w:t>Donation card</w:t>
        <w:br/>
        <w:t>Team card</w:t>
        <w:br/>
        <w:t>Kanban</w:t>
        <w:br/>
        <w:t>Booking card</w:t>
      </w:r>
    </w:p>
    <w:p>
      <w:r>
        <w:rPr>
          <w:rFonts w:ascii="Aptos" w:hAnsi="Aptos"/>
          <w:color w:val="243B53"/>
          <w:sz w:val="21"/>
        </w:rPr>
        <w:t>But it does mean an extension developer has a surprisingly large library of pre-designed application patterns to work from.</w:t>
      </w:r>
    </w:p>
    <w:p>
      <w:pPr>
        <w:pStyle w:val="Heading1"/>
      </w:pPr>
      <w:r>
        <w:t>50. What FGUI-J deliberately does NOT do</w:t>
      </w:r>
    </w:p>
    <w:p>
      <w:r>
        <w:rPr>
          <w:rFonts w:ascii="Aptos" w:hAnsi="Aptos"/>
          <w:color w:val="243B53"/>
          <w:sz w:val="21"/>
        </w:rPr>
        <w:t>This is the boundary I would keep very clear.</w:t>
      </w:r>
    </w:p>
    <w:p>
      <w:r>
        <w:rPr>
          <w:rFonts w:ascii="Aptos" w:hAnsi="Aptos"/>
          <w:color w:val="243B53"/>
          <w:sz w:val="21"/>
        </w:rPr>
        <w:t xml:space="preserve">FGUI-J itself does </w:t>
      </w:r>
      <w:r>
        <w:rPr>
          <w:rFonts w:ascii="Aptos" w:hAnsi="Aptos"/>
          <w:b/>
          <w:color w:val="243B53"/>
          <w:sz w:val="21"/>
        </w:rPr>
        <w:t>not</w:t>
      </w:r>
      <w:r>
        <w:rPr>
          <w:rFonts w:ascii="Aptos" w:hAnsi="Aptos"/>
          <w:color w:val="243B53"/>
          <w:sz w:val="21"/>
        </w:rPr>
        <w:t xml:space="preserve"> provide:</w:t>
      </w:r>
    </w:p>
    <w:p>
      <w:pPr>
        <w:pStyle w:val="CodeBlock"/>
        <w:keepLines/>
        <w:shd w:fill="F3F6FA"/>
      </w:pPr>
      <w:r>
        <w:rPr>
          <w:rFonts w:ascii="Consolas" w:hAnsi="Consolas"/>
          <w:color w:val="23344D"/>
          <w:sz w:val="17"/>
        </w:rPr>
        <w:t>Database storage</w:t>
        <w:br/>
        <w:t>Joomla models/controllers</w:t>
        <w:br/>
        <w:t>Authentication</w:t>
        <w:br/>
        <w:t>Payments</w:t>
        <w:br/>
        <w:t>Shopping-cart engine</w:t>
        <w:br/>
        <w:t>Booking engine</w:t>
        <w:br/>
        <w:t>Search backend</w:t>
        <w:br/>
        <w:t>Article management backend</w:t>
        <w:br/>
        <w:t>Upload endpoint</w:t>
        <w:br/>
        <w:t>Permissions engine</w:t>
        <w:br/>
        <w:t>Email delivery</w:t>
        <w:br/>
        <w:t>API backend</w:t>
        <w:br/>
        <w:t>Business logic</w:t>
        <w:br/>
        <w:t>Joomla Administrator replacement</w:t>
        <w:br/>
        <w:t>Joomla frontend template</w:t>
        <w:br/>
        <w:t>Sample data</w:t>
        <w:br/>
        <w:t>FGUI-J Control Centre</w:t>
        <w:br/>
        <w:t>Maintenance tools</w:t>
        <w:br/>
        <w:t>Package Integrity application</w:t>
        <w:br/>
        <w:t>Removal Assistant</w:t>
      </w:r>
    </w:p>
    <w:p>
      <w:r>
        <w:rPr>
          <w:rFonts w:ascii="Aptos" w:hAnsi="Aptos"/>
          <w:color w:val="243B53"/>
          <w:sz w:val="21"/>
        </w:rPr>
        <w:t xml:space="preserve">The Stable release is deliberately enforced as a </w:t>
      </w:r>
      <w:r>
        <w:rPr>
          <w:rFonts w:ascii="Aptos" w:hAnsi="Aptos"/>
          <w:b/>
          <w:color w:val="243B53"/>
          <w:sz w:val="21"/>
        </w:rPr>
        <w:t>UI-Kit-only package</w:t>
      </w:r>
      <w:r>
        <w:rPr>
          <w:rFonts w:ascii="Aptos" w:hAnsi="Aptos"/>
          <w:color w:val="243B53"/>
          <w:sz w:val="21"/>
        </w:rPr>
        <w:t>, and that boundary passed its final automated release gate.</w:t>
      </w:r>
    </w:p>
    <w:p>
      <w:r>
        <w:rPr>
          <w:rFonts w:ascii="Aptos" w:hAnsi="Aptos"/>
          <w:color w:val="243B53"/>
          <w:sz w:val="21"/>
        </w:rPr>
        <w:t>So, for example, the fact that core CSS contains:</w:t>
      </w:r>
    </w:p>
    <w:p>
      <w:pPr>
        <w:pStyle w:val="CodeBlock"/>
        <w:keepLines/>
        <w:shd w:fill="F3F6FA"/>
      </w:pPr>
      <w:r>
        <w:rPr>
          <w:rFonts w:ascii="Consolas" w:hAnsi="Consolas"/>
          <w:color w:val="23344D"/>
          <w:sz w:val="17"/>
        </w:rPr>
        <w:t>fgui-health-dashboard</w:t>
        <w:br/>
        <w:t>fgui-uninstall-wizard</w:t>
        <w:br/>
        <w:t>fgui-migration-assistant</w:t>
        <w:br/>
        <w:t>fgui-product-card</w:t>
        <w:br/>
        <w:t>fgui-checkout</w:t>
      </w:r>
    </w:p>
    <w:p>
      <w:r>
        <w:rPr>
          <w:rFonts w:ascii="Aptos" w:hAnsi="Aptos"/>
          <w:color w:val="243B53"/>
          <w:sz w:val="21"/>
        </w:rPr>
        <w:t xml:space="preserve">does </w:t>
      </w:r>
      <w:r>
        <w:rPr>
          <w:rFonts w:ascii="Aptos" w:hAnsi="Aptos"/>
          <w:b/>
          <w:color w:val="243B53"/>
          <w:sz w:val="21"/>
        </w:rPr>
        <w:t>not</w:t>
      </w:r>
      <w:r>
        <w:rPr>
          <w:rFonts w:ascii="Aptos" w:hAnsi="Aptos"/>
          <w:color w:val="243B53"/>
          <w:sz w:val="21"/>
        </w:rPr>
        <w:t xml:space="preserve"> mean FGUI-J installs a health system, uninstall manager, migration service or ecommerce engine.</w:t>
      </w:r>
    </w:p>
    <w:p>
      <w:r>
        <w:rPr>
          <w:rFonts w:ascii="Aptos" w:hAnsi="Aptos"/>
          <w:color w:val="243B53"/>
          <w:sz w:val="21"/>
        </w:rPr>
        <w:t xml:space="preserve">It means those interfaces can be </w:t>
      </w:r>
      <w:r>
        <w:rPr>
          <w:rFonts w:ascii="Aptos" w:hAnsi="Aptos"/>
          <w:b/>
          <w:color w:val="243B53"/>
          <w:sz w:val="21"/>
        </w:rPr>
        <w:t>built visually with FGUI-J</w:t>
      </w:r>
      <w:r>
        <w:rPr>
          <w:rFonts w:ascii="Aptos" w:hAnsi="Aptos"/>
          <w:color w:val="243B53"/>
          <w:sz w:val="21"/>
        </w:rPr>
        <w:t>.</w:t>
      </w:r>
    </w:p>
    <w:p>
      <w:pPr>
        <w:pStyle w:val="Heading1"/>
        <w:pageBreakBefore/>
      </w:pPr>
      <w:r>
        <w:t>What I think FGUI-J actually is</w:t>
      </w:r>
    </w:p>
    <w:p>
      <w:r>
        <w:rPr>
          <w:rFonts w:ascii="Aptos" w:hAnsi="Aptos"/>
          <w:color w:val="243B53"/>
          <w:sz w:val="21"/>
        </w:rPr>
        <w:t>Having inspected the package rather than relying on our development history, I would describe it as:</w:t>
      </w:r>
    </w:p>
    <w:p>
      <w:pPr>
        <w:spacing w:before="80" w:after="160"/>
        <w:ind w:left="360" w:right="288"/>
        <w:keepLines/>
        <w:shd w:fill="EEF4FF"/>
      </w:pPr>
      <w:r>
        <w:rPr>
          <w:rFonts w:ascii="Aptos" w:hAnsi="Aptos"/>
          <w:b/>
          <w:i/>
          <w:color w:val="102A43"/>
          <w:sz w:val="21"/>
        </w:rPr>
        <w:t>FGUI-J is a standalone Joomla application UI framework: a large design system, interactive component runtime, theme engine, accessibility layer, icon system and Joomla Web Asset integration that extension developers can use without bringing in another frontend framework.</w:t>
      </w:r>
    </w:p>
    <w:p>
      <w:r>
        <w:rPr>
          <w:rFonts w:ascii="Aptos" w:hAnsi="Aptos"/>
          <w:color w:val="243B53"/>
          <w:sz w:val="21"/>
        </w:rPr>
        <w:t>And its real strength isn't any single button, picker or card.</w:t>
      </w:r>
    </w:p>
    <w:p>
      <w:r>
        <w:rPr>
          <w:rFonts w:ascii="Aptos" w:hAnsi="Aptos"/>
          <w:color w:val="243B53"/>
          <w:sz w:val="21"/>
        </w:rPr>
        <w:t>It's this:</w:t>
      </w:r>
    </w:p>
    <w:p>
      <w:pPr>
        <w:pStyle w:val="CodeBlock"/>
        <w:keepLines/>
        <w:shd w:fill="F3F6FA"/>
      </w:pPr>
      <w:r>
        <w:rPr>
          <w:rFonts w:ascii="Consolas" w:hAnsi="Consolas"/>
          <w:color w:val="23344D"/>
          <w:sz w:val="17"/>
        </w:rPr>
        <w:t>Joomla extension business logic</w:t>
        <w:br/>
        <w:t xml:space="preserve">           +</w:t>
        <w:br/>
        <w:t xml:space="preserve">      FGUI-J 1.3</w:t>
        <w:br/>
        <w:t xml:space="preserve">           v</w:t>
        <w:br/>
        <w:t>/-----------------------------\</w:t>
        <w:br/>
        <w:t>| Complete application UI     |</w:t>
        <w:br/>
        <w:t>|                             |</w:t>
        <w:br/>
        <w:t>| Layout                      |</w:t>
        <w:br/>
        <w:t>| Navigation                  |</w:t>
        <w:br/>
        <w:t>| Forms                       |</w:t>
        <w:br/>
        <w:t>| Advanced controls           |</w:t>
        <w:br/>
        <w:t>| Data presentation           |</w:t>
        <w:br/>
        <w:t>| Modals / drawers / menus    |</w:t>
        <w:br/>
        <w:t>| Pickers                     |</w:t>
        <w:br/>
        <w:t>| Theme system                |</w:t>
        <w:br/>
        <w:t>| Accessibility               |</w:t>
        <w:br/>
        <w:t>| Responsive behaviour        |</w:t>
        <w:br/>
        <w:t>| Icons                       |</w:t>
        <w:br/>
        <w:t>| Typography                  |</w:t>
        <w:br/>
        <w:t>| Joomla dynamic integration  |</w:t>
        <w:br/>
        <w:t>\-----------------------------/</w:t>
      </w:r>
    </w:p>
    <w:p>
      <w:r>
        <w:rPr>
          <w:rFonts w:ascii="Aptos" w:hAnsi="Aptos"/>
          <w:color w:val="243B53"/>
          <w:sz w:val="21"/>
        </w:rPr>
        <w:t xml:space="preserve">So </w:t>
      </w:r>
      <w:r>
        <w:rPr>
          <w:rFonts w:ascii="Aptos" w:hAnsi="Aptos"/>
          <w:b/>
          <w:color w:val="243B53"/>
          <w:sz w:val="21"/>
        </w:rPr>
        <w:t>yes - based on what's actually inside Stable, FGUI-J is much closer to a Joomla equivalent of a full UI/application framework than merely a Joomla version of a CSS component library.</w:t>
      </w:r>
    </w:p>
    <w:p>
      <w:r>
        <w:br w:type="page"/>
      </w:r>
    </w:p>
    <w:p>
      <w:pPr>
        <w:pStyle w:val="Heading1"/>
      </w:pPr>
      <w:r>
        <w:t>Practical Developer Model</w:t>
      </w:r>
    </w:p>
    <w:p>
      <w:r>
        <w:rPr>
          <w:rFonts w:ascii="Aptos" w:hAnsi="Aptos"/>
          <w:color w:val="243B53"/>
          <w:sz w:val="21"/>
        </w:rPr>
        <w:t>FGUI-J is most useful when it is treated as the common UI foundation and the Joomla extension concentrates on application responsibilities such as data, permissions, routing, APIs and business logic.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fill="102A43"/>
          </w:tcPr>
          <w:p>
            <w:r>
              <w:rPr>
                <w:rFonts w:ascii="Aptos" w:hAnsi="Aptos"/>
                <w:b/>
                <w:color w:val="FFFFFF"/>
                <w:sz w:val="19"/>
              </w:rPr>
              <w:t>FGUI-J supplies</w:t>
            </w:r>
          </w:p>
        </w:tc>
        <w:tc>
          <w:tcPr>
            <w:tcW w:type="dxa" w:w="4968"/>
            <w:shd w:fill="102A43"/>
          </w:tcPr>
          <w:p>
            <w:r>
              <w:rPr>
                <w:rFonts w:ascii="Aptos" w:hAnsi="Aptos"/>
                <w:b/>
                <w:color w:val="FFFFFF"/>
                <w:sz w:val="19"/>
              </w:rPr>
              <w:t>The Joomla extension supplies</w:t>
            </w:r>
          </w:p>
        </w:tc>
      </w:tr>
      <w:tr>
        <w:tc>
          <w:tcPr>
            <w:tcW w:type="dxa" w:w="4968"/>
          </w:tcPr>
          <w:p>
            <w:r>
              <w:rPr>
                <w:rFonts w:ascii="Aptos" w:hAnsi="Aptos"/>
                <w:color w:val="243B53"/>
                <w:sz w:val="18"/>
              </w:rPr>
              <w:t>Visual design</w:t>
            </w:r>
          </w:p>
        </w:tc>
        <w:tc>
          <w:tcPr>
            <w:tcW w:type="dxa" w:w="4968"/>
          </w:tcPr>
          <w:p>
            <w:r>
              <w:rPr>
                <w:rFonts w:ascii="Aptos" w:hAnsi="Aptos"/>
                <w:color w:val="243B53"/>
                <w:sz w:val="18"/>
              </w:rPr>
              <w:t>Data and database models</w:t>
            </w:r>
          </w:p>
        </w:tc>
      </w:tr>
      <w:tr>
        <w:tc>
          <w:tcPr>
            <w:tcW w:type="dxa" w:w="4968"/>
          </w:tcPr>
          <w:p>
            <w:r>
              <w:rPr>
                <w:rFonts w:ascii="Aptos" w:hAnsi="Aptos"/>
                <w:color w:val="243B53"/>
                <w:sz w:val="18"/>
              </w:rPr>
              <w:t>Layout</w:t>
            </w:r>
          </w:p>
        </w:tc>
        <w:tc>
          <w:tcPr>
            <w:tcW w:type="dxa" w:w="4968"/>
          </w:tcPr>
          <w:p>
            <w:r>
              <w:rPr>
                <w:rFonts w:ascii="Aptos" w:hAnsi="Aptos"/>
                <w:color w:val="243B53"/>
                <w:sz w:val="18"/>
              </w:rPr>
              <w:t>Permissions</w:t>
            </w:r>
          </w:p>
        </w:tc>
      </w:tr>
      <w:tr>
        <w:tc>
          <w:tcPr>
            <w:tcW w:type="dxa" w:w="4968"/>
          </w:tcPr>
          <w:p>
            <w:r>
              <w:rPr>
                <w:rFonts w:ascii="Aptos" w:hAnsi="Aptos"/>
                <w:color w:val="243B53"/>
                <w:sz w:val="18"/>
              </w:rPr>
              <w:t>Forms</w:t>
            </w:r>
          </w:p>
        </w:tc>
        <w:tc>
          <w:tcPr>
            <w:tcW w:type="dxa" w:w="4968"/>
          </w:tcPr>
          <w:p>
            <w:r>
              <w:rPr>
                <w:rFonts w:ascii="Aptos" w:hAnsi="Aptos"/>
                <w:color w:val="243B53"/>
                <w:sz w:val="18"/>
              </w:rPr>
              <w:t>Routing</w:t>
            </w:r>
          </w:p>
        </w:tc>
      </w:tr>
      <w:tr>
        <w:tc>
          <w:tcPr>
            <w:tcW w:type="dxa" w:w="4968"/>
          </w:tcPr>
          <w:p>
            <w:r>
              <w:rPr>
                <w:rFonts w:ascii="Aptos" w:hAnsi="Aptos"/>
                <w:color w:val="243B53"/>
                <w:sz w:val="18"/>
              </w:rPr>
              <w:t>Interactive controls</w:t>
            </w:r>
          </w:p>
        </w:tc>
        <w:tc>
          <w:tcPr>
            <w:tcW w:type="dxa" w:w="4968"/>
          </w:tcPr>
          <w:p>
            <w:r>
              <w:rPr>
                <w:rFonts w:ascii="Aptos" w:hAnsi="Aptos"/>
                <w:color w:val="243B53"/>
                <w:sz w:val="18"/>
              </w:rPr>
              <w:t>AJAX/API endpoints</w:t>
            </w:r>
          </w:p>
        </w:tc>
      </w:tr>
      <w:tr>
        <w:tc>
          <w:tcPr>
            <w:tcW w:type="dxa" w:w="4968"/>
          </w:tcPr>
          <w:p>
            <w:r>
              <w:rPr>
                <w:rFonts w:ascii="Aptos" w:hAnsi="Aptos"/>
                <w:color w:val="243B53"/>
                <w:sz w:val="18"/>
              </w:rPr>
              <w:t>Themes</w:t>
            </w:r>
          </w:p>
        </w:tc>
        <w:tc>
          <w:tcPr>
            <w:tcW w:type="dxa" w:w="4968"/>
          </w:tcPr>
          <w:p>
            <w:r>
              <w:rPr>
                <w:rFonts w:ascii="Aptos" w:hAnsi="Aptos"/>
                <w:color w:val="243B53"/>
                <w:sz w:val="18"/>
              </w:rPr>
              <w:t>Authentication/business rules</w:t>
            </w:r>
          </w:p>
        </w:tc>
      </w:tr>
      <w:tr>
        <w:tc>
          <w:tcPr>
            <w:tcW w:type="dxa" w:w="4968"/>
          </w:tcPr>
          <w:p>
            <w:r>
              <w:rPr>
                <w:rFonts w:ascii="Aptos" w:hAnsi="Aptos"/>
                <w:color w:val="243B53"/>
                <w:sz w:val="18"/>
              </w:rPr>
              <w:t>Accessibility behaviour</w:t>
            </w:r>
          </w:p>
        </w:tc>
        <w:tc>
          <w:tcPr>
            <w:tcW w:type="dxa" w:w="4968"/>
          </w:tcPr>
          <w:p>
            <w:r>
              <w:rPr>
                <w:rFonts w:ascii="Aptos" w:hAnsi="Aptos"/>
                <w:color w:val="243B53"/>
                <w:sz w:val="18"/>
              </w:rPr>
              <w:t>Payments or booking engines</w:t>
            </w:r>
          </w:p>
        </w:tc>
      </w:tr>
      <w:tr>
        <w:tc>
          <w:tcPr>
            <w:tcW w:type="dxa" w:w="4968"/>
          </w:tcPr>
          <w:p>
            <w:r>
              <w:rPr>
                <w:rFonts w:ascii="Aptos" w:hAnsi="Aptos"/>
                <w:color w:val="243B53"/>
                <w:sz w:val="18"/>
              </w:rPr>
              <w:t>Responsive behaviour</w:t>
            </w:r>
          </w:p>
        </w:tc>
        <w:tc>
          <w:tcPr>
            <w:tcW w:type="dxa" w:w="4968"/>
          </w:tcPr>
          <w:p>
            <w:r>
              <w:rPr>
                <w:rFonts w:ascii="Aptos" w:hAnsi="Aptos"/>
                <w:color w:val="243B53"/>
                <w:sz w:val="18"/>
              </w:rPr>
              <w:t>Uploads/storage</w:t>
            </w:r>
          </w:p>
        </w:tc>
      </w:tr>
      <w:tr>
        <w:tc>
          <w:tcPr>
            <w:tcW w:type="dxa" w:w="4968"/>
          </w:tcPr>
          <w:p>
            <w:r>
              <w:rPr>
                <w:rFonts w:ascii="Aptos" w:hAnsi="Aptos"/>
                <w:color w:val="243B53"/>
                <w:sz w:val="18"/>
              </w:rPr>
              <w:t>Icons</w:t>
            </w:r>
          </w:p>
        </w:tc>
        <w:tc>
          <w:tcPr>
            <w:tcW w:type="dxa" w:w="4968"/>
          </w:tcPr>
          <w:p>
            <w:r>
              <w:rPr>
                <w:rFonts w:ascii="Aptos" w:hAnsi="Aptos"/>
                <w:color w:val="243B53"/>
                <w:sz w:val="18"/>
              </w:rPr>
              <w:t>Email delivery</w:t>
            </w:r>
          </w:p>
        </w:tc>
      </w:tr>
      <w:tr>
        <w:tc>
          <w:tcPr>
            <w:tcW w:type="dxa" w:w="4968"/>
          </w:tcPr>
          <w:p>
            <w:r>
              <w:rPr>
                <w:rFonts w:ascii="Aptos" w:hAnsi="Aptos"/>
                <w:color w:val="243B53"/>
                <w:sz w:val="18"/>
              </w:rPr>
              <w:t>Typography</w:t>
            </w:r>
          </w:p>
        </w:tc>
        <w:tc>
          <w:tcPr>
            <w:tcW w:type="dxa" w:w="4968"/>
          </w:tcPr>
          <w:p>
            <w:r>
              <w:rPr>
                <w:rFonts w:ascii="Aptos" w:hAnsi="Aptos"/>
                <w:color w:val="243B53"/>
                <w:sz w:val="18"/>
              </w:rPr>
              <w:t>Domain-specific business logic</w:t>
            </w:r>
          </w:p>
        </w:tc>
      </w:tr>
      <w:tr>
        <w:tc>
          <w:tcPr>
            <w:tcW w:type="dxa" w:w="4968"/>
          </w:tcPr>
          <w:p>
            <w:r>
              <w:rPr>
                <w:rFonts w:ascii="Aptos" w:hAnsi="Aptos"/>
                <w:color w:val="243B53"/>
                <w:sz w:val="18"/>
              </w:rPr>
              <w:t>Overlay behaviour</w:t>
            </w:r>
          </w:p>
        </w:tc>
        <w:tc>
          <w:tcPr>
            <w:tcW w:type="dxa" w:w="4968"/>
          </w:tcPr>
          <w:p>
            <w:r>
              <w:rPr>
                <w:rFonts w:ascii="Aptos" w:hAnsi="Aptos"/>
                <w:color w:val="243B53"/>
                <w:sz w:val="18"/>
              </w:rPr>
            </w:r>
          </w:p>
        </w:tc>
      </w:tr>
      <w:tr>
        <w:tc>
          <w:tcPr>
            <w:tcW w:type="dxa" w:w="4968"/>
          </w:tcPr>
          <w:p>
            <w:r>
              <w:rPr>
                <w:rFonts w:ascii="Aptos" w:hAnsi="Aptos"/>
                <w:color w:val="243B53"/>
                <w:sz w:val="18"/>
              </w:rPr>
              <w:t>UI state behaviour</w:t>
            </w:r>
          </w:p>
        </w:tc>
        <w:tc>
          <w:tcPr>
            <w:tcW w:type="dxa" w:w="4968"/>
          </w:tcPr>
          <w:p>
            <w:r>
              <w:rPr>
                <w:rFonts w:ascii="Aptos" w:hAnsi="Aptos"/>
                <w:color w:val="243B53"/>
                <w:sz w:val="18"/>
              </w:rPr>
            </w:r>
          </w:p>
        </w:tc>
      </w:tr>
    </w:tbl>
    <w:p>
      <w:pPr>
        <w:pStyle w:val="Heading2"/>
      </w:pPr>
      <w:r>
        <w:t>Final Description</w:t>
      </w:r>
    </w:p>
    <w:p>
      <w:pPr>
        <w:spacing w:before="80" w:after="160"/>
        <w:ind w:left="360" w:right="288"/>
        <w:keepLines/>
        <w:shd w:fill="EEF4FF"/>
      </w:pPr>
      <w:r>
        <w:rPr>
          <w:rFonts w:ascii="Aptos" w:hAnsi="Aptos"/>
          <w:i/>
          <w:color w:val="102A43"/>
          <w:sz w:val="21"/>
        </w:rPr>
        <w:t>FGUI-J is a standalone Joomla application UI framework: a large design system, interactive component runtime, theme engine, accessibility layer, icon system and Joomla Web Asset integration that extension developers can use without bringing in another frontend framework.</w:t>
      </w:r>
    </w:p>
    <w:p>
      <w:r>
        <w:rPr>
          <w:rFonts w:ascii="Aptos" w:hAnsi="Aptos"/>
          <w:color w:val="243B53"/>
          <w:sz w:val="21"/>
        </w:rPr>
        <w:t>Based on the Stable package inspection, FGUI-J is much closer to a Joomla equivalent of a full UI/application framework than merely a Joomla version of a CSS component library.</w:t>
      </w:r>
    </w:p>
    <w:p>
      <w:pPr>
        <w:pStyle w:val="Heading2"/>
      </w:pPr>
      <w:r>
        <w:t>Document Basis</w:t>
      </w:r>
    </w:p>
    <w:p>
      <w:r>
        <w:rPr>
          <w:rFonts w:ascii="Aptos" w:hAnsi="Aptos"/>
          <w:color w:val="243B53"/>
          <w:sz w:val="21"/>
        </w:rPr>
        <w:t>This reference was assembled from the supplied FGUI-J 1.3.0 Stable capability inventory and direct package-inspection notes. It intentionally distinguishes visual UI patterns from JavaScript-powered behaviours and Joomla-specific integration so that styling classes are not mistaken for complete backend applications.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627D98"/>
        <w:sz w:val="16"/>
      </w:rPr>
      <w:t xml:space="preserve">FGUI-J 1.3.0 Stable  |  Capability Reference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color w:val="627D98"/>
        <w:sz w:val="17"/>
      </w:rPr>
      <w:t>FGUI-J 1.3.0 Stable | Complete Capability Inventory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02A4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75CD3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 w:ascii="Aptos" w:hAnsi="Aptos"/>
      <w:b/>
      <w:bCs/>
      <w:color w:val="243B5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02A43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deBlock">
    <w:name w:val="Code Block"/>
    <w:pPr>
      <w:spacing w:before="60" w:after="140"/>
      <w:ind w:left="259" w:right="173"/>
    </w:pPr>
    <w:rPr>
      <w:rFonts w:ascii="Consolas" w:hAnsi="Consolas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